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61F8A" w14:textId="09009462" w:rsidR="00171D9A" w:rsidRDefault="00CC6D81" w:rsidP="00CC6D81">
      <w:pPr>
        <w:pStyle w:val="Documenttitle"/>
        <w:tabs>
          <w:tab w:val="left" w:pos="1820"/>
        </w:tabs>
        <w:ind w:left="720"/>
        <w:sectPr w:rsidR="00171D9A" w:rsidSect="00CC6D81">
          <w:headerReference w:type="default" r:id="rId8"/>
          <w:pgSz w:w="11906" w:h="16838"/>
          <w:pgMar w:top="1440" w:right="1080" w:bottom="1440" w:left="1080" w:header="709" w:footer="709" w:gutter="0"/>
          <w:cols w:space="708"/>
          <w:docGrid w:linePitch="360"/>
        </w:sectPr>
      </w:pPr>
      <w:r>
        <w:rPr>
          <w:rFonts w:ascii="Titillium Web" w:hAnsi="Titillium Web"/>
          <w:color w:val="612145"/>
          <w:sz w:val="70"/>
          <w:szCs w:val="70"/>
        </w:rPr>
        <w:br/>
      </w:r>
      <w:r>
        <w:rPr>
          <w:noProof/>
        </w:rPr>
        <w:drawing>
          <wp:anchor distT="0" distB="0" distL="114300" distR="114300" simplePos="0" relativeHeight="251692032" behindDoc="1" locked="0" layoutInCell="1" allowOverlap="1" wp14:anchorId="1624D3A7" wp14:editId="6D4F6B7E">
            <wp:simplePos x="0" y="0"/>
            <wp:positionH relativeFrom="page">
              <wp:align>right</wp:align>
            </wp:positionH>
            <wp:positionV relativeFrom="page">
              <wp:align>center</wp:align>
            </wp:positionV>
            <wp:extent cx="7543800" cy="10667828"/>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7543800" cy="10667828"/>
                    </a:xfrm>
                    <a:prstGeom prst="rect">
                      <a:avLst/>
                    </a:prstGeom>
                  </pic:spPr>
                </pic:pic>
              </a:graphicData>
            </a:graphic>
            <wp14:sizeRelH relativeFrom="margin">
              <wp14:pctWidth>0</wp14:pctWidth>
            </wp14:sizeRelH>
            <wp14:sizeRelV relativeFrom="margin">
              <wp14:pctHeight>0</wp14:pctHeight>
            </wp14:sizeRelV>
          </wp:anchor>
        </w:drawing>
      </w:r>
      <w:r w:rsidRPr="00684CF0">
        <w:rPr>
          <w:rFonts w:ascii="Titillium Web" w:hAnsi="Titillium Web"/>
          <w:color w:val="612145"/>
          <w:sz w:val="70"/>
          <w:szCs w:val="70"/>
        </w:rPr>
        <w:t>eInvoicing Communications Toolkit</w:t>
      </w:r>
      <w:r>
        <w:rPr>
          <w:rFonts w:ascii="Titillium Web" w:hAnsi="Titillium Web"/>
          <w:color w:val="612145"/>
          <w:sz w:val="70"/>
          <w:szCs w:val="70"/>
        </w:rPr>
        <w:br/>
      </w:r>
      <w:r w:rsidRPr="00684CF0">
        <w:rPr>
          <w:rFonts w:ascii="Titillium Web" w:hAnsi="Titillium Web"/>
          <w:b w:val="0"/>
          <w:bCs w:val="0"/>
          <w:color w:val="612145"/>
          <w:sz w:val="48"/>
          <w:szCs w:val="48"/>
        </w:rPr>
        <w:t xml:space="preserve">Getting your </w:t>
      </w:r>
      <w:r w:rsidR="00105D83">
        <w:rPr>
          <w:rFonts w:ascii="Titillium Web" w:hAnsi="Titillium Web"/>
          <w:b w:val="0"/>
          <w:bCs w:val="0"/>
          <w:color w:val="612145"/>
          <w:sz w:val="48"/>
          <w:szCs w:val="48"/>
        </w:rPr>
        <w:t>suppliers</w:t>
      </w:r>
      <w:r w:rsidRPr="00684CF0">
        <w:rPr>
          <w:rFonts w:ascii="Titillium Web" w:hAnsi="Titillium Web"/>
          <w:b w:val="0"/>
          <w:bCs w:val="0"/>
          <w:color w:val="612145"/>
          <w:sz w:val="48"/>
          <w:szCs w:val="48"/>
        </w:rPr>
        <w:t xml:space="preserve"> ready for eInvoicing</w:t>
      </w:r>
      <w:r>
        <w:rPr>
          <w:rFonts w:ascii="Titillium Web" w:hAnsi="Titillium Web"/>
          <w:b w:val="0"/>
          <w:bCs w:val="0"/>
          <w:color w:val="612145"/>
          <w:sz w:val="48"/>
          <w:szCs w:val="48"/>
        </w:rPr>
        <w:t>.</w:t>
      </w:r>
    </w:p>
    <w:p w14:paraId="4EF4E618" w14:textId="77777777" w:rsidR="00737161" w:rsidRDefault="00737161" w:rsidP="00737161">
      <w:pPr>
        <w:rPr>
          <w:b/>
        </w:rPr>
      </w:pPr>
    </w:p>
    <w:sdt>
      <w:sdtPr>
        <w:rPr>
          <w:rFonts w:asciiTheme="minorHAnsi" w:eastAsiaTheme="minorHAnsi" w:hAnsiTheme="minorHAnsi" w:cstheme="minorBidi"/>
          <w:color w:val="auto"/>
          <w:sz w:val="22"/>
          <w:szCs w:val="22"/>
          <w:lang w:val="en-NZ"/>
        </w:rPr>
        <w:id w:val="-621456010"/>
        <w:docPartObj>
          <w:docPartGallery w:val="Table of Contents"/>
          <w:docPartUnique/>
        </w:docPartObj>
      </w:sdtPr>
      <w:sdtEndPr/>
      <w:sdtContent>
        <w:p w14:paraId="242C1551" w14:textId="77777777" w:rsidR="00737161" w:rsidRDefault="00737161" w:rsidP="00737161">
          <w:pPr>
            <w:pStyle w:val="TOCHeading"/>
          </w:pPr>
          <w:r>
            <w:t>Table of Contents</w:t>
          </w:r>
        </w:p>
        <w:p w14:paraId="4A3A7BCC" w14:textId="31DF947E" w:rsidR="00737161" w:rsidRDefault="00737161" w:rsidP="00737161">
          <w:pPr>
            <w:pStyle w:val="TOC1"/>
          </w:pPr>
          <w:r>
            <w:rPr>
              <w:b/>
              <w:bCs/>
            </w:rPr>
            <w:t>How to use this toolkit</w:t>
          </w:r>
          <w:r>
            <w:ptab w:relativeTo="margin" w:alignment="right" w:leader="dot"/>
          </w:r>
          <w:r w:rsidR="002F606B" w:rsidRPr="00343C34">
            <w:rPr>
              <w:b/>
              <w:bCs/>
            </w:rPr>
            <w:t>3</w:t>
          </w:r>
        </w:p>
        <w:p w14:paraId="40AC23DD" w14:textId="77777777" w:rsidR="00737161" w:rsidRDefault="00737161" w:rsidP="00737161">
          <w:pPr>
            <w:pStyle w:val="TOC1"/>
          </w:pPr>
          <w:r>
            <w:rPr>
              <w:b/>
              <w:bCs/>
            </w:rPr>
            <w:t>Communications resources</w:t>
          </w:r>
          <w:r>
            <w:ptab w:relativeTo="margin" w:alignment="right" w:leader="dot"/>
          </w:r>
          <w:r>
            <w:rPr>
              <w:b/>
              <w:bCs/>
            </w:rPr>
            <w:t>4</w:t>
          </w:r>
        </w:p>
        <w:p w14:paraId="660442DC" w14:textId="3FB944D8" w:rsidR="0004716B" w:rsidRDefault="0004716B" w:rsidP="00737161">
          <w:pPr>
            <w:pStyle w:val="TOC2"/>
            <w:ind w:left="216"/>
          </w:pPr>
          <w:r>
            <w:t>Segmentation options…………………………………………………………………………………………………………</w:t>
          </w:r>
          <w:r w:rsidR="00AF489D">
            <w:t>.</w:t>
          </w:r>
          <w:r w:rsidR="000B4ED8">
            <w:t xml:space="preserve"> </w:t>
          </w:r>
          <w:r w:rsidR="002F606B" w:rsidRPr="004C0093">
            <w:rPr>
              <w:b/>
              <w:bCs/>
            </w:rPr>
            <w:t>4</w:t>
          </w:r>
        </w:p>
        <w:p w14:paraId="49E355A8" w14:textId="77777777" w:rsidR="00737161" w:rsidRDefault="00737161" w:rsidP="00737161">
          <w:pPr>
            <w:pStyle w:val="TOC2"/>
            <w:ind w:left="216"/>
          </w:pPr>
          <w:r>
            <w:t>Email templates</w:t>
          </w:r>
        </w:p>
        <w:p w14:paraId="3159E27A" w14:textId="430D0AE8" w:rsidR="00737161" w:rsidRDefault="00737161" w:rsidP="00737161">
          <w:pPr>
            <w:pStyle w:val="TOC2"/>
            <w:ind w:left="216" w:firstLine="504"/>
          </w:pPr>
          <w:r>
            <w:t xml:space="preserve">Email </w:t>
          </w:r>
          <w:r w:rsidR="00951D4E">
            <w:t xml:space="preserve">1 Advise </w:t>
          </w:r>
          <w:r w:rsidR="00D66D34">
            <w:t>you can</w:t>
          </w:r>
          <w:r w:rsidR="00951D4E">
            <w:t xml:space="preserve"> receive eInvoices</w:t>
          </w:r>
          <w:r>
            <w:ptab w:relativeTo="margin" w:alignment="right" w:leader="dot"/>
          </w:r>
          <w:proofErr w:type="gramStart"/>
          <w:r w:rsidR="009132C9" w:rsidRPr="00AF489D">
            <w:rPr>
              <w:b/>
              <w:bCs/>
            </w:rPr>
            <w:t>6</w:t>
          </w:r>
          <w:proofErr w:type="gramEnd"/>
          <w:r w:rsidRPr="004C0093">
            <w:rPr>
              <w:b/>
              <w:bCs/>
            </w:rPr>
            <w:t xml:space="preserve"> </w:t>
          </w:r>
        </w:p>
        <w:p w14:paraId="39263054" w14:textId="6865691D" w:rsidR="00FA2013" w:rsidRDefault="00737161" w:rsidP="009132C9">
          <w:pPr>
            <w:pStyle w:val="TOC3"/>
            <w:ind w:left="0"/>
          </w:pPr>
          <w:r>
            <w:t xml:space="preserve">    </w:t>
          </w:r>
          <w:r>
            <w:tab/>
            <w:t xml:space="preserve"> Email </w:t>
          </w:r>
          <w:r w:rsidR="00D66D34">
            <w:t>2</w:t>
          </w:r>
          <w:r>
            <w:t xml:space="preserve"> </w:t>
          </w:r>
          <w:r w:rsidR="00951D4E">
            <w:t>Reminder you can receive eInvoices</w:t>
          </w:r>
          <w:r>
            <w:ptab w:relativeTo="margin" w:alignment="right" w:leader="dot"/>
          </w:r>
          <w:r w:rsidR="009B39CA">
            <w:t xml:space="preserve"> </w:t>
          </w:r>
          <w:proofErr w:type="gramStart"/>
          <w:r w:rsidR="00FA2013" w:rsidRPr="004C0093">
            <w:rPr>
              <w:b/>
              <w:bCs/>
            </w:rPr>
            <w:t>1</w:t>
          </w:r>
          <w:r w:rsidR="009132C9">
            <w:rPr>
              <w:b/>
              <w:bCs/>
            </w:rPr>
            <w:t>0</w:t>
          </w:r>
          <w:proofErr w:type="gramEnd"/>
        </w:p>
        <w:p w14:paraId="421B9240" w14:textId="1B08AC22" w:rsidR="008E497A" w:rsidRDefault="00FA2013" w:rsidP="00737161">
          <w:pPr>
            <w:rPr>
              <w:b/>
              <w:bCs/>
            </w:rPr>
          </w:pPr>
          <w:r>
            <w:tab/>
          </w:r>
          <w:r w:rsidR="008E497A">
            <w:t xml:space="preserve">Email </w:t>
          </w:r>
          <w:r w:rsidR="00D85C8D">
            <w:t>3</w:t>
          </w:r>
          <w:r w:rsidR="00951D4E">
            <w:t xml:space="preserve"> </w:t>
          </w:r>
          <w:r w:rsidR="00D85C8D">
            <w:t>Six</w:t>
          </w:r>
          <w:r w:rsidR="00951D4E">
            <w:t xml:space="preserve"> monthly or annual reminder to suppliers sending PDF invoices</w:t>
          </w:r>
          <w:r w:rsidR="008E497A">
            <w:t>…</w:t>
          </w:r>
          <w:r w:rsidR="004C0093">
            <w:t>.</w:t>
          </w:r>
          <w:r w:rsidR="002F606B">
            <w:t>…</w:t>
          </w:r>
          <w:r w:rsidR="00951D4E">
            <w:t>…</w:t>
          </w:r>
          <w:r w:rsidR="009132C9">
            <w:t xml:space="preserve">…… </w:t>
          </w:r>
          <w:r w:rsidR="002F606B">
            <w:t xml:space="preserve"> </w:t>
          </w:r>
          <w:r w:rsidR="009132C9">
            <w:t xml:space="preserve">  </w:t>
          </w:r>
          <w:r w:rsidR="002F606B" w:rsidRPr="004C0093">
            <w:rPr>
              <w:b/>
              <w:bCs/>
            </w:rPr>
            <w:t>1</w:t>
          </w:r>
          <w:r w:rsidR="009132C9">
            <w:rPr>
              <w:b/>
              <w:bCs/>
            </w:rPr>
            <w:t>1</w:t>
          </w:r>
        </w:p>
        <w:p w14:paraId="0081557B" w14:textId="0E30AC69" w:rsidR="003D0435" w:rsidRPr="003D0435" w:rsidRDefault="003D0435" w:rsidP="00737161">
          <w:r>
            <w:rPr>
              <w:b/>
              <w:bCs/>
            </w:rPr>
            <w:t xml:space="preserve">               </w:t>
          </w:r>
          <w:r>
            <w:t xml:space="preserve">Email </w:t>
          </w:r>
          <w:r w:rsidR="00D85C8D">
            <w:t>4</w:t>
          </w:r>
          <w:r>
            <w:t xml:space="preserve"> </w:t>
          </w:r>
          <w:r w:rsidR="00951D4E">
            <w:t xml:space="preserve">Let your buyers </w:t>
          </w:r>
          <w:r w:rsidR="00D06A2B">
            <w:t>k</w:t>
          </w:r>
          <w:r w:rsidR="00951D4E">
            <w:t xml:space="preserve">now if you can send eInvoices     </w:t>
          </w:r>
          <w:r>
            <w:t>……………………</w:t>
          </w:r>
          <w:r w:rsidR="00951D4E">
            <w:t>.</w:t>
          </w:r>
          <w:r>
            <w:t>…</w:t>
          </w:r>
          <w:proofErr w:type="gramStart"/>
          <w:r>
            <w:t>…..</w:t>
          </w:r>
          <w:proofErr w:type="gramEnd"/>
          <w:r>
            <w:t>…</w:t>
          </w:r>
          <w:r w:rsidR="009132C9">
            <w:t>..</w:t>
          </w:r>
          <w:r>
            <w:t>…</w:t>
          </w:r>
          <w:r w:rsidR="009132C9">
            <w:t xml:space="preserve">.    </w:t>
          </w:r>
          <w:r w:rsidRPr="003D0435">
            <w:rPr>
              <w:b/>
              <w:bCs/>
            </w:rPr>
            <w:t>1</w:t>
          </w:r>
          <w:r w:rsidR="009132C9">
            <w:rPr>
              <w:b/>
              <w:bCs/>
            </w:rPr>
            <w:t>3</w:t>
          </w:r>
        </w:p>
        <w:p w14:paraId="625643AE" w14:textId="631314AF" w:rsidR="000F388B" w:rsidRDefault="00ED3564" w:rsidP="00737161">
          <w:r>
            <w:t xml:space="preserve">    Phone out scripts</w:t>
          </w:r>
        </w:p>
        <w:p w14:paraId="6E0D7216" w14:textId="4DF0150B" w:rsidR="00ED3564" w:rsidRDefault="00ED3564" w:rsidP="00737161">
          <w:r>
            <w:tab/>
            <w:t>Phone script 1 to suppliers using Xero or MYOB…………………………………………………</w:t>
          </w:r>
          <w:proofErr w:type="gramStart"/>
          <w:r>
            <w:t>…..</w:t>
          </w:r>
          <w:proofErr w:type="gramEnd"/>
          <w:r w:rsidR="009B39CA">
            <w:t xml:space="preserve">  </w:t>
          </w:r>
          <w:r w:rsidR="009B39CA" w:rsidRPr="009B39CA">
            <w:rPr>
              <w:b/>
              <w:bCs/>
            </w:rPr>
            <w:t>14</w:t>
          </w:r>
        </w:p>
        <w:p w14:paraId="176EBC73" w14:textId="4B852707" w:rsidR="00ED3564" w:rsidRDefault="00ED3564" w:rsidP="00737161">
          <w:r>
            <w:tab/>
            <w:t>Phone script 2 to other high volume invoice suppliers……………………………………………</w:t>
          </w:r>
          <w:r w:rsidR="009B39CA">
            <w:t xml:space="preserve">  </w:t>
          </w:r>
          <w:r w:rsidR="009B39CA" w:rsidRPr="009B39CA">
            <w:rPr>
              <w:b/>
              <w:bCs/>
            </w:rPr>
            <w:t>15</w:t>
          </w:r>
        </w:p>
        <w:p w14:paraId="6D6F4AB4" w14:textId="0AA1B16A" w:rsidR="00C308BB" w:rsidRDefault="00C308BB" w:rsidP="00737161">
          <w:r>
            <w:t xml:space="preserve">    </w:t>
          </w:r>
          <w:r w:rsidR="009B39CA">
            <w:t xml:space="preserve"> </w:t>
          </w:r>
          <w:r>
            <w:t>No-touch way to encourage Xero and MYOB suppliers to send you eInvoices……………</w:t>
          </w:r>
          <w:proofErr w:type="gramStart"/>
          <w:r w:rsidR="009B39CA">
            <w:t>…..</w:t>
          </w:r>
          <w:proofErr w:type="gramEnd"/>
          <w:r w:rsidR="009B39CA">
            <w:t xml:space="preserve">   </w:t>
          </w:r>
          <w:r w:rsidR="009B39CA" w:rsidRPr="009B39CA">
            <w:rPr>
              <w:b/>
              <w:bCs/>
            </w:rPr>
            <w:t>17</w:t>
          </w:r>
          <w:r w:rsidR="00ED3564">
            <w:t xml:space="preserve">   </w:t>
          </w:r>
        </w:p>
        <w:p w14:paraId="2D31EC2A" w14:textId="6D263294" w:rsidR="00ED3564" w:rsidRDefault="00ED3564" w:rsidP="00737161">
          <w:r>
            <w:t xml:space="preserve"> Internal communications</w:t>
          </w:r>
        </w:p>
        <w:p w14:paraId="5A9BE5F9" w14:textId="5A597A21" w:rsidR="00ED3564" w:rsidRDefault="00ED3564" w:rsidP="00ED3564">
          <w:pPr>
            <w:ind w:left="720"/>
          </w:pPr>
          <w:r>
            <w:t>Email template to internal teams (</w:t>
          </w:r>
          <w:proofErr w:type="spellStart"/>
          <w:r>
            <w:t>eg</w:t>
          </w:r>
          <w:proofErr w:type="spellEnd"/>
          <w:r>
            <w:t xml:space="preserve"> cost centre approvers and those engaging with suppliers……………………………………………………………………………………………………………</w:t>
          </w:r>
          <w:proofErr w:type="gramStart"/>
          <w:r>
            <w:t>…..</w:t>
          </w:r>
          <w:proofErr w:type="gramEnd"/>
          <w:r w:rsidR="009B39CA">
            <w:t xml:space="preserve">  </w:t>
          </w:r>
          <w:r w:rsidR="009B39CA" w:rsidRPr="009B39CA">
            <w:rPr>
              <w:b/>
              <w:bCs/>
            </w:rPr>
            <w:t>18</w:t>
          </w:r>
        </w:p>
        <w:p w14:paraId="190279F4" w14:textId="70F291B3" w:rsidR="006256AE" w:rsidRDefault="006256AE" w:rsidP="00737161">
          <w:r>
            <w:t>Content for your email signature…………………………</w:t>
          </w:r>
          <w:r w:rsidR="002F606B">
            <w:t>……………………………………………………………</w:t>
          </w:r>
          <w:r w:rsidR="009132C9">
            <w:t xml:space="preserve">… </w:t>
          </w:r>
          <w:r w:rsidR="009B39CA" w:rsidRPr="009B39CA">
            <w:rPr>
              <w:b/>
              <w:bCs/>
            </w:rPr>
            <w:t>20</w:t>
          </w:r>
        </w:p>
        <w:p w14:paraId="2D6B6C5C" w14:textId="698A4D8C" w:rsidR="00737161" w:rsidRDefault="00737161" w:rsidP="00737161">
          <w:r>
            <w:t>Helpful links and additional</w:t>
          </w:r>
          <w:r w:rsidR="00AF489D">
            <w:t xml:space="preserve"> r</w:t>
          </w:r>
          <w:r>
            <w:t>esources…………………………………………………………………………</w:t>
          </w:r>
          <w:r w:rsidR="000B4ED8">
            <w:t>…</w:t>
          </w:r>
          <w:r w:rsidR="00AF489D">
            <w:t xml:space="preserve">….   </w:t>
          </w:r>
          <w:r w:rsidR="009B39CA" w:rsidRPr="009B39CA">
            <w:rPr>
              <w:b/>
              <w:bCs/>
            </w:rPr>
            <w:t>21</w:t>
          </w:r>
        </w:p>
        <w:p w14:paraId="0D28C231" w14:textId="022B1C2F" w:rsidR="00737161" w:rsidRPr="00155BBB" w:rsidRDefault="00683C1C" w:rsidP="00737161">
          <w:pPr>
            <w:rPr>
              <w:lang w:val="en-US"/>
            </w:rPr>
          </w:pPr>
        </w:p>
      </w:sdtContent>
    </w:sdt>
    <w:p w14:paraId="6FAE9130" w14:textId="77777777" w:rsidR="00737161" w:rsidRDefault="00737161" w:rsidP="00737161">
      <w:pPr>
        <w:rPr>
          <w:b/>
        </w:rPr>
      </w:pPr>
    </w:p>
    <w:p w14:paraId="1704D1E8" w14:textId="77777777" w:rsidR="00737161" w:rsidRDefault="00737161" w:rsidP="00737161">
      <w:pPr>
        <w:rPr>
          <w:b/>
        </w:rPr>
      </w:pPr>
    </w:p>
    <w:p w14:paraId="2EF56150" w14:textId="77777777" w:rsidR="00737161" w:rsidRDefault="00737161" w:rsidP="00737161">
      <w:pPr>
        <w:rPr>
          <w:b/>
        </w:rPr>
      </w:pPr>
      <w:r>
        <w:rPr>
          <w:b/>
        </w:rPr>
        <w:br w:type="page"/>
      </w:r>
    </w:p>
    <w:p w14:paraId="16A2FE1A" w14:textId="77777777" w:rsidR="00737161" w:rsidRPr="007632FA" w:rsidRDefault="00737161" w:rsidP="00737161">
      <w:pPr>
        <w:rPr>
          <w:b/>
          <w:color w:val="2CB1AE"/>
          <w:sz w:val="32"/>
          <w:szCs w:val="32"/>
        </w:rPr>
      </w:pPr>
      <w:r w:rsidRPr="007632FA">
        <w:rPr>
          <w:b/>
          <w:color w:val="2CB1AE"/>
          <w:sz w:val="32"/>
          <w:szCs w:val="32"/>
        </w:rPr>
        <w:lastRenderedPageBreak/>
        <w:t>How to use this toolkit</w:t>
      </w:r>
    </w:p>
    <w:p w14:paraId="05FADC3A" w14:textId="6DC8EAEB" w:rsidR="00737161" w:rsidRDefault="00737161" w:rsidP="00737161">
      <w:r>
        <w:t xml:space="preserve">This communication </w:t>
      </w:r>
      <w:r w:rsidR="00E92051">
        <w:t xml:space="preserve">toolkit </w:t>
      </w:r>
      <w:r>
        <w:t xml:space="preserve">aims to support businesses and government </w:t>
      </w:r>
      <w:r w:rsidR="002D0FA8">
        <w:t>eInvoicing</w:t>
      </w:r>
      <w:r>
        <w:t xml:space="preserve"> implementation</w:t>
      </w:r>
      <w:r w:rsidR="00B84CE2">
        <w:t>. More s</w:t>
      </w:r>
      <w:r>
        <w:t>pecifically</w:t>
      </w:r>
      <w:r w:rsidR="00B84CE2">
        <w:t>,</w:t>
      </w:r>
      <w:r>
        <w:t xml:space="preserve"> to aid in encouraging suppliers to </w:t>
      </w:r>
      <w:r w:rsidR="00560F6A">
        <w:t>register for eInvoicing</w:t>
      </w:r>
      <w:r>
        <w:t xml:space="preserve"> and to begin sending </w:t>
      </w:r>
      <w:r w:rsidR="00F52823">
        <w:t>eInvoice</w:t>
      </w:r>
      <w:r>
        <w:t>s to your organisation</w:t>
      </w:r>
      <w:r w:rsidR="00B84CE2">
        <w:t xml:space="preserve">; and </w:t>
      </w:r>
      <w:r w:rsidR="001541E8">
        <w:t>letting your buyers know you can send eInvoices.</w:t>
      </w:r>
    </w:p>
    <w:p w14:paraId="03DF5A11" w14:textId="4EC8A4C7" w:rsidR="00737161" w:rsidRDefault="00737161" w:rsidP="00737161">
      <w:r>
        <w:t>Th</w:t>
      </w:r>
      <w:r w:rsidR="00B57216">
        <w:t>e</w:t>
      </w:r>
      <w:r>
        <w:t xml:space="preserve"> </w:t>
      </w:r>
      <w:r w:rsidR="00E92051">
        <w:t>toolkit</w:t>
      </w:r>
      <w:r>
        <w:t xml:space="preserve"> includes communication tools you can </w:t>
      </w:r>
      <w:r w:rsidR="00E92051">
        <w:t>adapt and use</w:t>
      </w:r>
      <w:r>
        <w:t xml:space="preserve"> such as supplier</w:t>
      </w:r>
      <w:r w:rsidR="00355F9F">
        <w:t xml:space="preserve"> analysis tips (segmentation and prioritisation),</w:t>
      </w:r>
      <w:r>
        <w:t xml:space="preserve"> sample emails</w:t>
      </w:r>
      <w:r w:rsidR="00E41BD4">
        <w:t xml:space="preserve">, phone out scripts, ‘no-touch’ way to encourage Xero and MYOB </w:t>
      </w:r>
      <w:r w:rsidR="002E6FA0">
        <w:t>users, and</w:t>
      </w:r>
      <w:r w:rsidR="00760DF5">
        <w:t xml:space="preserve"> copy for email signature</w:t>
      </w:r>
      <w:r w:rsidR="00131555">
        <w:t>s</w:t>
      </w:r>
      <w:r>
        <w:t>.</w:t>
      </w:r>
    </w:p>
    <w:p w14:paraId="654F1D49" w14:textId="272365B8" w:rsidR="00CC5DAE" w:rsidRDefault="00CC5DAE" w:rsidP="00737161"/>
    <w:p w14:paraId="14020269" w14:textId="0056DE0E" w:rsidR="00CC5DAE" w:rsidRPr="002F606B" w:rsidRDefault="00CC5DAE" w:rsidP="00737161">
      <w:pPr>
        <w:rPr>
          <w:b/>
          <w:bCs/>
          <w:sz w:val="28"/>
          <w:szCs w:val="28"/>
        </w:rPr>
      </w:pPr>
      <w:r w:rsidRPr="007632FA">
        <w:rPr>
          <w:b/>
          <w:color w:val="2CB1AE"/>
          <w:sz w:val="32"/>
          <w:szCs w:val="32"/>
        </w:rPr>
        <w:t>Pro tip:</w:t>
      </w:r>
    </w:p>
    <w:p w14:paraId="4804AEE9" w14:textId="238FD077" w:rsidR="00737161" w:rsidRDefault="003D0435" w:rsidP="00737161">
      <w:pPr>
        <w:rPr>
          <w:b/>
        </w:rPr>
      </w:pPr>
      <w:r>
        <w:t>If your organisation has specialist communications or data analysis people, engage them early to help with getting your trading partners on board with eInvoicing.</w:t>
      </w:r>
      <w:r w:rsidR="00737161">
        <w:rPr>
          <w:b/>
        </w:rPr>
        <w:br w:type="page"/>
      </w:r>
    </w:p>
    <w:p w14:paraId="76B6F815" w14:textId="77777777" w:rsidR="00737161" w:rsidRPr="007632FA" w:rsidRDefault="00737161" w:rsidP="00737161">
      <w:pPr>
        <w:rPr>
          <w:b/>
          <w:color w:val="2CB1AE"/>
          <w:sz w:val="32"/>
          <w:szCs w:val="32"/>
        </w:rPr>
      </w:pPr>
      <w:r w:rsidRPr="007632FA">
        <w:rPr>
          <w:b/>
          <w:color w:val="2CB1AE"/>
          <w:sz w:val="32"/>
          <w:szCs w:val="32"/>
        </w:rPr>
        <w:lastRenderedPageBreak/>
        <w:t>Communication resources</w:t>
      </w:r>
    </w:p>
    <w:p w14:paraId="7620B946" w14:textId="77777777" w:rsidR="00737161" w:rsidRDefault="00737161" w:rsidP="00737161">
      <w:r>
        <w:t>Here you will find:</w:t>
      </w:r>
    </w:p>
    <w:p w14:paraId="607099E7" w14:textId="77777777" w:rsidR="00737161" w:rsidRDefault="00737161" w:rsidP="00737161">
      <w:pPr>
        <w:pStyle w:val="ListParagraph"/>
        <w:numPr>
          <w:ilvl w:val="0"/>
          <w:numId w:val="19"/>
        </w:numPr>
      </w:pPr>
      <w:r>
        <w:t>Segmentation options and considerations</w:t>
      </w:r>
    </w:p>
    <w:p w14:paraId="0C4EC806" w14:textId="7FB4F6E5" w:rsidR="00737161" w:rsidRDefault="00737161" w:rsidP="00737161">
      <w:pPr>
        <w:pStyle w:val="ListParagraph"/>
        <w:numPr>
          <w:ilvl w:val="0"/>
          <w:numId w:val="19"/>
        </w:numPr>
      </w:pPr>
      <w:r>
        <w:t>Email templates</w:t>
      </w:r>
      <w:r w:rsidR="0063776F">
        <w:t xml:space="preserve"> to adapt and use to communicate and engage with your suppliers</w:t>
      </w:r>
      <w:r w:rsidR="00B84CE2">
        <w:t xml:space="preserve"> and </w:t>
      </w:r>
      <w:proofErr w:type="gramStart"/>
      <w:r w:rsidR="00B84CE2">
        <w:t>buyers</w:t>
      </w:r>
      <w:proofErr w:type="gramEnd"/>
    </w:p>
    <w:p w14:paraId="61585A00" w14:textId="5A00D842" w:rsidR="00760DF5" w:rsidRDefault="00760DF5" w:rsidP="00737161">
      <w:pPr>
        <w:pStyle w:val="ListParagraph"/>
        <w:numPr>
          <w:ilvl w:val="0"/>
          <w:numId w:val="19"/>
        </w:numPr>
      </w:pPr>
      <w:r>
        <w:t>Template content for email signatures</w:t>
      </w:r>
    </w:p>
    <w:p w14:paraId="455C4FBE" w14:textId="77777777" w:rsidR="00737161" w:rsidRPr="00185AAE" w:rsidRDefault="00737161" w:rsidP="00737161">
      <w:pPr>
        <w:pStyle w:val="ListParagraph"/>
        <w:numPr>
          <w:ilvl w:val="0"/>
          <w:numId w:val="19"/>
        </w:numPr>
      </w:pPr>
      <w:r>
        <w:t>Helpful links and additional resources</w:t>
      </w:r>
    </w:p>
    <w:p w14:paraId="016C0365" w14:textId="77777777" w:rsidR="00737161" w:rsidRPr="007632FA" w:rsidRDefault="00737161" w:rsidP="00737161">
      <w:pPr>
        <w:rPr>
          <w:b/>
          <w:color w:val="2CB1AE"/>
          <w:sz w:val="32"/>
          <w:szCs w:val="32"/>
        </w:rPr>
      </w:pPr>
      <w:r w:rsidRPr="007632FA">
        <w:rPr>
          <w:b/>
          <w:color w:val="2CB1AE"/>
          <w:sz w:val="32"/>
          <w:szCs w:val="32"/>
        </w:rPr>
        <w:t>Segmentation options</w:t>
      </w:r>
    </w:p>
    <w:p w14:paraId="27CAE53A" w14:textId="5DD5B18B" w:rsidR="00737161" w:rsidRDefault="00737161" w:rsidP="00737161">
      <w:pPr>
        <w:rPr>
          <w:b/>
        </w:rPr>
      </w:pPr>
      <w:r w:rsidRPr="0076124F">
        <w:t xml:space="preserve">Analysis of your suppliers will help you identify and group suppliers to prioritise </w:t>
      </w:r>
      <w:r w:rsidR="00BB788F">
        <w:t>those that should be approached first to be encouraged to</w:t>
      </w:r>
      <w:r w:rsidRPr="0076124F">
        <w:t xml:space="preserve"> send you </w:t>
      </w:r>
      <w:r w:rsidR="00F52823">
        <w:t>eInvoice</w:t>
      </w:r>
      <w:r w:rsidRPr="0076124F">
        <w:t xml:space="preserve">s. </w:t>
      </w:r>
      <w:r w:rsidR="00760DF5">
        <w:t xml:space="preserve">Grouping suppliers </w:t>
      </w:r>
      <w:r w:rsidR="00BB788F">
        <w:t xml:space="preserve">also </w:t>
      </w:r>
      <w:r w:rsidR="00760DF5">
        <w:t>allows</w:t>
      </w:r>
      <w:r>
        <w:t xml:space="preserve"> you </w:t>
      </w:r>
      <w:r w:rsidR="00760DF5">
        <w:t xml:space="preserve">to </w:t>
      </w:r>
      <w:r>
        <w:t>tailor the messages so they are relevant to that supplier</w:t>
      </w:r>
      <w:r w:rsidR="00760DF5">
        <w:t xml:space="preserve"> group’s</w:t>
      </w:r>
      <w:r>
        <w:t xml:space="preserve"> situation. </w:t>
      </w:r>
      <w:r w:rsidRPr="00FA5B4C">
        <w:t>There are many ways you could group or prioritise customers</w:t>
      </w:r>
      <w:r w:rsidR="00B57216">
        <w:t xml:space="preserve">. </w:t>
      </w:r>
    </w:p>
    <w:p w14:paraId="7F889706" w14:textId="77777777" w:rsidR="00F72E84" w:rsidRDefault="00B57216" w:rsidP="00F72E84">
      <w:r w:rsidRPr="00231790">
        <w:t>The easiest suppliers to bring on board to send and/or receive eInvoices are those that:</w:t>
      </w:r>
    </w:p>
    <w:p w14:paraId="7D8F2FC8" w14:textId="09B68047" w:rsidR="00B57216" w:rsidRDefault="00B57216" w:rsidP="00B57216">
      <w:pPr>
        <w:pStyle w:val="ListParagraph"/>
        <w:numPr>
          <w:ilvl w:val="0"/>
          <w:numId w:val="20"/>
        </w:numPr>
      </w:pPr>
      <w:r w:rsidRPr="00231790">
        <w:t>Use eInvoicing enabled software. M</w:t>
      </w:r>
      <w:r w:rsidRPr="006658C4">
        <w:rPr>
          <w:rFonts w:cstheme="minorHAnsi"/>
        </w:rPr>
        <w:t>ost small businesses already have easy, affordable access to eInvoicing capability already (</w:t>
      </w:r>
      <w:proofErr w:type="gramStart"/>
      <w:r w:rsidRPr="006658C4">
        <w:rPr>
          <w:rFonts w:cstheme="minorHAnsi"/>
        </w:rPr>
        <w:t>e.g.</w:t>
      </w:r>
      <w:proofErr w:type="gramEnd"/>
      <w:r w:rsidRPr="006658C4">
        <w:rPr>
          <w:rFonts w:cstheme="minorHAnsi"/>
        </w:rPr>
        <w:t xml:space="preserve"> </w:t>
      </w:r>
      <w:r w:rsidRPr="00231790">
        <w:t>Xero, MYOB)</w:t>
      </w:r>
      <w:r>
        <w:t>, with m</w:t>
      </w:r>
      <w:r w:rsidRPr="006658C4">
        <w:rPr>
          <w:rFonts w:cstheme="minorHAnsi"/>
        </w:rPr>
        <w:t>any business and accounting software products progressively adding the functionality throughout 202</w:t>
      </w:r>
      <w:r w:rsidR="009E0E08">
        <w:rPr>
          <w:rFonts w:cstheme="minorHAnsi"/>
        </w:rPr>
        <w:t>3</w:t>
      </w:r>
      <w:r w:rsidRPr="006658C4">
        <w:rPr>
          <w:rFonts w:cstheme="minorHAnsi"/>
        </w:rPr>
        <w:t xml:space="preserve"> (e.g.</w:t>
      </w:r>
      <w:r w:rsidRPr="00231790">
        <w:t xml:space="preserve"> Reckon</w:t>
      </w:r>
      <w:r>
        <w:t>)</w:t>
      </w:r>
      <w:r w:rsidRPr="00231790">
        <w:t xml:space="preserve">.  </w:t>
      </w:r>
      <w:r w:rsidRPr="006658C4">
        <w:rPr>
          <w:b/>
        </w:rPr>
        <w:t xml:space="preserve">See the </w:t>
      </w:r>
      <w:hyperlink r:id="rId10" w:history="1">
        <w:r w:rsidRPr="006658C4">
          <w:rPr>
            <w:rStyle w:val="Hyperlink"/>
            <w:b/>
          </w:rPr>
          <w:t>‘How to guide – Identifying Xero and MYOB suppliers on Outlook’</w:t>
        </w:r>
      </w:hyperlink>
      <w:r w:rsidRPr="006658C4">
        <w:rPr>
          <w:b/>
        </w:rPr>
        <w:t>.</w:t>
      </w:r>
      <w:r w:rsidRPr="00231790">
        <w:t xml:space="preserve"> </w:t>
      </w:r>
      <w:r w:rsidRPr="006658C4">
        <w:rPr>
          <w:lang w:val="en-AU"/>
        </w:rPr>
        <w:t xml:space="preserve"> It’s easy and quick for these suppliers to start eInvoicing. </w:t>
      </w:r>
      <w:r>
        <w:t>Even though these suppliers may send a</w:t>
      </w:r>
      <w:r w:rsidRPr="00231790">
        <w:t xml:space="preserve"> low volume</w:t>
      </w:r>
      <w:r>
        <w:t xml:space="preserve"> of invoices,</w:t>
      </w:r>
      <w:r w:rsidRPr="00231790">
        <w:t xml:space="preserve"> there may be many </w:t>
      </w:r>
      <w:r>
        <w:t>suppliers so the volume of eInvoices can add up</w:t>
      </w:r>
    </w:p>
    <w:p w14:paraId="36684C4A" w14:textId="6C9C56AA" w:rsidR="00B57216" w:rsidRDefault="00B57216" w:rsidP="00B57216">
      <w:pPr>
        <w:pStyle w:val="ListParagraph"/>
        <w:numPr>
          <w:ilvl w:val="0"/>
          <w:numId w:val="20"/>
        </w:numPr>
      </w:pPr>
      <w:r>
        <w:t>A</w:t>
      </w:r>
      <w:r w:rsidRPr="00231790">
        <w:t>re already registered to receive eInvoices</w:t>
      </w:r>
      <w:r w:rsidR="002D08EA">
        <w:t>:</w:t>
      </w:r>
      <w:r>
        <w:t xml:space="preserve"> this indicates they may be using software that can easily send eInvoices, too. </w:t>
      </w:r>
      <w:r w:rsidR="002D08EA">
        <w:t>Check the eInvoicing website for the latest list of NZ businesses registered to receive eInvoices.</w:t>
      </w:r>
    </w:p>
    <w:p w14:paraId="41657ECA" w14:textId="173EF46B" w:rsidR="002D08EA" w:rsidRDefault="002D08EA" w:rsidP="00737161">
      <w:pPr>
        <w:pStyle w:val="ListParagraph"/>
        <w:numPr>
          <w:ilvl w:val="0"/>
          <w:numId w:val="20"/>
        </w:numPr>
      </w:pPr>
      <w:r>
        <w:t>Send high volumes of invoices</w:t>
      </w:r>
      <w:r w:rsidR="00F92D90">
        <w:t>.</w:t>
      </w:r>
    </w:p>
    <w:p w14:paraId="29585B67" w14:textId="6A25A7B1" w:rsidR="00737161" w:rsidRPr="002B5C04" w:rsidRDefault="00737161" w:rsidP="002B5C04">
      <w:pPr>
        <w:rPr>
          <w:b/>
        </w:rPr>
      </w:pPr>
      <w:r>
        <w:t xml:space="preserve">If you have an existing </w:t>
      </w:r>
      <w:r w:rsidR="00795A9C">
        <w:t xml:space="preserve">closed </w:t>
      </w:r>
      <w:r>
        <w:t>EDI</w:t>
      </w:r>
      <w:r w:rsidR="002D08EA">
        <w:t xml:space="preserve"> or portal</w:t>
      </w:r>
      <w:r>
        <w:t xml:space="preserve"> solution you might want to exclude</w:t>
      </w:r>
      <w:r w:rsidR="009F0826">
        <w:t xml:space="preserve"> suppliers using </w:t>
      </w:r>
      <w:r w:rsidR="00D85C8D">
        <w:t xml:space="preserve">these </w:t>
      </w:r>
      <w:r>
        <w:t xml:space="preserve">for the </w:t>
      </w:r>
      <w:r w:rsidR="00560F6A">
        <w:t>moment but</w:t>
      </w:r>
      <w:r>
        <w:t xml:space="preserve"> think about a future transition process for those suppliers currently using the EDI channel.</w:t>
      </w:r>
      <w:r w:rsidRPr="002B5C04">
        <w:rPr>
          <w:b/>
          <w:lang w:val="en-AU"/>
        </w:rPr>
        <w:t xml:space="preserve"> </w:t>
      </w:r>
    </w:p>
    <w:p w14:paraId="3DB74706" w14:textId="77777777" w:rsidR="00737161" w:rsidRPr="00E35C55" w:rsidRDefault="00737161" w:rsidP="00737161">
      <w:pPr>
        <w:rPr>
          <w:b/>
          <w:sz w:val="24"/>
          <w:szCs w:val="24"/>
        </w:rPr>
      </w:pPr>
      <w:r w:rsidRPr="00E35C55">
        <w:rPr>
          <w:b/>
          <w:bCs/>
          <w:sz w:val="24"/>
          <w:szCs w:val="24"/>
          <w:lang w:val="en-AU"/>
        </w:rPr>
        <w:t>Reaching the right people in your supplier’s organisation</w:t>
      </w:r>
    </w:p>
    <w:p w14:paraId="2CA61B02" w14:textId="1ED7DF95" w:rsidR="0063776F" w:rsidRPr="0063776F" w:rsidRDefault="004F3837" w:rsidP="0063776F">
      <w:r>
        <w:rPr>
          <w:lang w:val="en-AU"/>
        </w:rPr>
        <w:t>To start with y</w:t>
      </w:r>
      <w:r w:rsidR="0063776F">
        <w:rPr>
          <w:lang w:val="en-AU"/>
        </w:rPr>
        <w:t xml:space="preserve">ou’ll want to </w:t>
      </w:r>
      <w:r w:rsidR="00FB5629">
        <w:rPr>
          <w:lang w:val="en-AU"/>
        </w:rPr>
        <w:t>reach</w:t>
      </w:r>
      <w:r w:rsidR="0063776F">
        <w:rPr>
          <w:lang w:val="en-AU"/>
        </w:rPr>
        <w:t xml:space="preserve"> </w:t>
      </w:r>
      <w:r w:rsidR="00E04616">
        <w:rPr>
          <w:lang w:val="en-AU"/>
        </w:rPr>
        <w:t>a</w:t>
      </w:r>
      <w:r w:rsidR="0063776F" w:rsidRPr="0063776F">
        <w:rPr>
          <w:lang w:val="en-AU"/>
        </w:rPr>
        <w:t>ccounts</w:t>
      </w:r>
      <w:r w:rsidR="00E04616">
        <w:rPr>
          <w:lang w:val="en-AU"/>
        </w:rPr>
        <w:t xml:space="preserve"> receivable and payable teams</w:t>
      </w:r>
      <w:r>
        <w:rPr>
          <w:lang w:val="en-AU"/>
        </w:rPr>
        <w:t xml:space="preserve"> or</w:t>
      </w:r>
      <w:r w:rsidR="00E04616">
        <w:rPr>
          <w:lang w:val="en-AU"/>
        </w:rPr>
        <w:t xml:space="preserve"> o</w:t>
      </w:r>
      <w:r w:rsidR="0063776F" w:rsidRPr="0063776F">
        <w:rPr>
          <w:lang w:val="en-AU"/>
        </w:rPr>
        <w:t>ffice managers.</w:t>
      </w:r>
    </w:p>
    <w:p w14:paraId="278B7641" w14:textId="5AA92221" w:rsidR="00737161" w:rsidRDefault="0063776F" w:rsidP="00737161">
      <w:pPr>
        <w:rPr>
          <w:b/>
        </w:rPr>
      </w:pPr>
      <w:r w:rsidRPr="0063776F">
        <w:rPr>
          <w:lang w:val="en-AU"/>
        </w:rPr>
        <w:t xml:space="preserve">As well as </w:t>
      </w:r>
      <w:r w:rsidR="002B5C04">
        <w:rPr>
          <w:lang w:val="en-AU"/>
        </w:rPr>
        <w:t>us</w:t>
      </w:r>
      <w:r w:rsidRPr="0063776F">
        <w:rPr>
          <w:lang w:val="en-AU"/>
        </w:rPr>
        <w:t xml:space="preserve">ing your supplier relationship/contract managers to spread the word about </w:t>
      </w:r>
      <w:r w:rsidR="002D0FA8">
        <w:rPr>
          <w:lang w:val="en-AU"/>
        </w:rPr>
        <w:t>eInvoicing</w:t>
      </w:r>
      <w:r w:rsidRPr="0063776F">
        <w:rPr>
          <w:lang w:val="en-AU"/>
        </w:rPr>
        <w:t>, they may also help get the contact details (</w:t>
      </w:r>
      <w:r w:rsidR="00FB5629" w:rsidRPr="0063776F">
        <w:rPr>
          <w:lang w:val="en-AU"/>
        </w:rPr>
        <w:t>i.e.</w:t>
      </w:r>
      <w:r w:rsidR="00131555">
        <w:rPr>
          <w:lang w:val="en-AU"/>
        </w:rPr>
        <w:t>,</w:t>
      </w:r>
      <w:r w:rsidR="002B71B1">
        <w:rPr>
          <w:lang w:val="en-AU"/>
        </w:rPr>
        <w:t xml:space="preserve"> </w:t>
      </w:r>
      <w:r w:rsidRPr="0063776F">
        <w:rPr>
          <w:lang w:val="en-AU"/>
        </w:rPr>
        <w:t xml:space="preserve">email address) of the right person to reach with </w:t>
      </w:r>
      <w:r w:rsidR="002D0FA8">
        <w:rPr>
          <w:lang w:val="en-AU"/>
        </w:rPr>
        <w:t>eInvoicing</w:t>
      </w:r>
      <w:r w:rsidRPr="0063776F">
        <w:rPr>
          <w:lang w:val="en-AU"/>
        </w:rPr>
        <w:t xml:space="preserve"> communications. </w:t>
      </w:r>
      <w:r w:rsidR="00737161">
        <w:rPr>
          <w:b/>
        </w:rPr>
        <w:br w:type="page"/>
      </w:r>
    </w:p>
    <w:p w14:paraId="03AA97F6" w14:textId="77777777" w:rsidR="00595BD0" w:rsidRDefault="00595BD0" w:rsidP="00737161">
      <w:pPr>
        <w:rPr>
          <w:b/>
          <w:sz w:val="32"/>
          <w:szCs w:val="32"/>
        </w:rPr>
        <w:sectPr w:rsidR="00595BD0" w:rsidSect="00D13F6E">
          <w:headerReference w:type="default" r:id="rId11"/>
          <w:footerReference w:type="default" r:id="rId12"/>
          <w:pgSz w:w="11906" w:h="16838"/>
          <w:pgMar w:top="1985" w:right="1701" w:bottom="1021" w:left="1701" w:header="709" w:footer="110" w:gutter="0"/>
          <w:cols w:space="708"/>
          <w:docGrid w:linePitch="360"/>
        </w:sectPr>
      </w:pPr>
    </w:p>
    <w:p w14:paraId="4BD6CBEB" w14:textId="68E1448F" w:rsidR="00737161" w:rsidRPr="00C9342A" w:rsidRDefault="00F1185B" w:rsidP="00737161">
      <w:pPr>
        <w:rPr>
          <w:b/>
          <w:sz w:val="32"/>
          <w:szCs w:val="32"/>
        </w:rPr>
      </w:pPr>
      <w:r>
        <w:rPr>
          <w:b/>
          <w:sz w:val="32"/>
          <w:szCs w:val="32"/>
        </w:rPr>
        <w:lastRenderedPageBreak/>
        <w:br/>
      </w:r>
      <w:r w:rsidR="00737161" w:rsidRPr="007632FA">
        <w:rPr>
          <w:b/>
          <w:color w:val="2CB1AE"/>
          <w:sz w:val="32"/>
          <w:szCs w:val="32"/>
        </w:rPr>
        <w:t>Email templates</w:t>
      </w:r>
    </w:p>
    <w:p w14:paraId="0A59D0AA" w14:textId="7B98A184" w:rsidR="00737161" w:rsidRPr="002E14B9" w:rsidRDefault="00737161" w:rsidP="00737161">
      <w:r w:rsidRPr="002E14B9">
        <w:t xml:space="preserve">To tailor or not </w:t>
      </w:r>
      <w:r w:rsidR="00131555">
        <w:t xml:space="preserve">to </w:t>
      </w:r>
      <w:r w:rsidRPr="002E14B9">
        <w:t>tailor messages</w:t>
      </w:r>
      <w:r>
        <w:t xml:space="preserve"> may depend on your supplier analysis and you</w:t>
      </w:r>
      <w:r w:rsidR="00D67C4E">
        <w:t>r</w:t>
      </w:r>
      <w:r>
        <w:t xml:space="preserve"> supplier </w:t>
      </w:r>
      <w:r w:rsidR="001C1EF7">
        <w:t>readiness</w:t>
      </w:r>
      <w:r>
        <w:t xml:space="preserve"> approach. You may wish to include personalised and tailored messages based on:</w:t>
      </w:r>
    </w:p>
    <w:p w14:paraId="5F59E4AF" w14:textId="2CEB5942" w:rsidR="00E000B7" w:rsidRDefault="00E000B7" w:rsidP="00737161">
      <w:pPr>
        <w:pStyle w:val="ListParagraph"/>
        <w:numPr>
          <w:ilvl w:val="0"/>
          <w:numId w:val="18"/>
        </w:numPr>
      </w:pPr>
      <w:r>
        <w:t xml:space="preserve">Those identified as registered on the Peppol (eInvoicing) network to receive eInvoices. Chances are they can also send </w:t>
      </w:r>
      <w:r w:rsidR="00AF489D">
        <w:t>eInvoices. Check</w:t>
      </w:r>
      <w:r w:rsidR="004F3837">
        <w:t xml:space="preserve"> </w:t>
      </w:r>
      <w:hyperlink r:id="rId13" w:history="1">
        <w:r w:rsidR="004F3837" w:rsidRPr="004F3837">
          <w:rPr>
            <w:rStyle w:val="Hyperlink"/>
          </w:rPr>
          <w:t>eInvoicing.govt.nz</w:t>
        </w:r>
      </w:hyperlink>
      <w:r w:rsidR="004F3837">
        <w:t xml:space="preserve"> for the latest list</w:t>
      </w:r>
    </w:p>
    <w:p w14:paraId="32A6B884" w14:textId="0E940393" w:rsidR="00737161" w:rsidRPr="007E67B0" w:rsidRDefault="00737161" w:rsidP="00737161">
      <w:pPr>
        <w:pStyle w:val="ListParagraph"/>
        <w:numPr>
          <w:ilvl w:val="0"/>
          <w:numId w:val="18"/>
        </w:numPr>
      </w:pPr>
      <w:r w:rsidRPr="007E67B0">
        <w:t>Knowing which suppliers</w:t>
      </w:r>
      <w:r w:rsidRPr="007E67B0">
        <w:rPr>
          <w:b/>
        </w:rPr>
        <w:t xml:space="preserve"> </w:t>
      </w:r>
      <w:r w:rsidRPr="007E67B0">
        <w:t>send an email with a PDF invoice via their MYOB system</w:t>
      </w:r>
    </w:p>
    <w:p w14:paraId="4101609E" w14:textId="77777777" w:rsidR="00737161" w:rsidRPr="007E67B0" w:rsidRDefault="00737161" w:rsidP="00737161">
      <w:pPr>
        <w:pStyle w:val="ListParagraph"/>
        <w:numPr>
          <w:ilvl w:val="0"/>
          <w:numId w:val="18"/>
        </w:numPr>
      </w:pPr>
      <w:r w:rsidRPr="007E67B0">
        <w:t>Knowing which suppliers send an email with a PDF invoice via their Xero system</w:t>
      </w:r>
    </w:p>
    <w:p w14:paraId="6CE45DDE" w14:textId="391EE84C" w:rsidR="00737161" w:rsidRPr="007E67B0" w:rsidRDefault="00737161" w:rsidP="00737161">
      <w:pPr>
        <w:pStyle w:val="ListParagraph"/>
        <w:numPr>
          <w:ilvl w:val="0"/>
          <w:numId w:val="18"/>
        </w:numPr>
      </w:pPr>
      <w:r w:rsidRPr="007E67B0">
        <w:t>Knowing which suppliers send paper invoices (in the post) and/or send very few a year (</w:t>
      </w:r>
      <w:r w:rsidR="005E1536">
        <w:t>a</w:t>
      </w:r>
      <w:r w:rsidR="005E1536" w:rsidRPr="007E67B0">
        <w:t xml:space="preserve"> </w:t>
      </w:r>
      <w:r w:rsidRPr="007E67B0">
        <w:t xml:space="preserve">free </w:t>
      </w:r>
      <w:r w:rsidR="00F6103B">
        <w:t xml:space="preserve">online eInvoicing </w:t>
      </w:r>
      <w:r w:rsidRPr="007E67B0">
        <w:t>portal option</w:t>
      </w:r>
      <w:r w:rsidR="005E1536">
        <w:t xml:space="preserve"> may suit them</w:t>
      </w:r>
      <w:r w:rsidRPr="007E67B0">
        <w:t>)</w:t>
      </w:r>
    </w:p>
    <w:p w14:paraId="0FF21100" w14:textId="02FE9710" w:rsidR="00737161" w:rsidRDefault="00737161" w:rsidP="00737161">
      <w:pPr>
        <w:pStyle w:val="ListParagraph"/>
        <w:numPr>
          <w:ilvl w:val="0"/>
          <w:numId w:val="18"/>
        </w:numPr>
      </w:pPr>
      <w:r w:rsidRPr="007E67B0">
        <w:t>Estimated size of business –</w:t>
      </w:r>
      <w:r w:rsidR="002B71B1">
        <w:t xml:space="preserve"> </w:t>
      </w:r>
      <w:r w:rsidR="00FB5629" w:rsidRPr="007E67B0">
        <w:t>i.e.,</w:t>
      </w:r>
      <w:r w:rsidRPr="007E67B0">
        <w:t xml:space="preserve"> medium to large are likely to be using different technology for their accounts receivable and/or have more complex</w:t>
      </w:r>
      <w:r>
        <w:t xml:space="preserve"> systems. The steps to get started are slightly different.</w:t>
      </w:r>
      <w:r w:rsidRPr="007E67B0">
        <w:t xml:space="preserve"> </w:t>
      </w:r>
    </w:p>
    <w:p w14:paraId="5482F082" w14:textId="4D6CAB1F" w:rsidR="00737161" w:rsidRDefault="00737161" w:rsidP="00737161">
      <w:r w:rsidRPr="008E497A">
        <w:t xml:space="preserve">Tailored messages are </w:t>
      </w:r>
      <w:r w:rsidR="00E63334">
        <w:t>indicated</w:t>
      </w:r>
      <w:r w:rsidRPr="001F4E39">
        <w:t xml:space="preserve"> in each of the email </w:t>
      </w:r>
      <w:r w:rsidR="00172F17" w:rsidRPr="001F4E39">
        <w:t>templates</w:t>
      </w:r>
      <w:r w:rsidR="005E1536">
        <w:t>. Y</w:t>
      </w:r>
      <w:r w:rsidRPr="001F4E39">
        <w:t>ou can choose to use</w:t>
      </w:r>
      <w:r w:rsidR="00BD5962">
        <w:t xml:space="preserve"> as is, adapt</w:t>
      </w:r>
      <w:r w:rsidRPr="001F4E39">
        <w:t xml:space="preserve"> them or simply delete.</w:t>
      </w:r>
    </w:p>
    <w:p w14:paraId="00B03D34" w14:textId="6CC217DC" w:rsidR="00487F49" w:rsidRDefault="00487F49" w:rsidP="00737161"/>
    <w:tbl>
      <w:tblPr>
        <w:tblStyle w:val="TableGrid"/>
        <w:tblW w:w="0" w:type="auto"/>
        <w:tblLook w:val="04A0" w:firstRow="1" w:lastRow="0" w:firstColumn="1" w:lastColumn="0" w:noHBand="0" w:noVBand="1"/>
      </w:tblPr>
      <w:tblGrid>
        <w:gridCol w:w="988"/>
        <w:gridCol w:w="4674"/>
        <w:gridCol w:w="2832"/>
      </w:tblGrid>
      <w:tr w:rsidR="00487F49" w:rsidRPr="009F0826" w14:paraId="635701A6" w14:textId="77777777" w:rsidTr="00487F49">
        <w:tc>
          <w:tcPr>
            <w:tcW w:w="988" w:type="dxa"/>
          </w:tcPr>
          <w:p w14:paraId="51A914ED" w14:textId="7A9F6FF4" w:rsidR="00487F49" w:rsidRPr="009F0826" w:rsidRDefault="00487F49" w:rsidP="00737161">
            <w:pPr>
              <w:rPr>
                <w:b/>
              </w:rPr>
            </w:pPr>
            <w:r w:rsidRPr="009F0826">
              <w:rPr>
                <w:b/>
              </w:rPr>
              <w:t>Email version</w:t>
            </w:r>
          </w:p>
        </w:tc>
        <w:tc>
          <w:tcPr>
            <w:tcW w:w="4674" w:type="dxa"/>
          </w:tcPr>
          <w:p w14:paraId="5E94B9B0" w14:textId="1DC38CE5" w:rsidR="00487F49" w:rsidRPr="009F0826" w:rsidRDefault="00487F49" w:rsidP="00737161">
            <w:pPr>
              <w:rPr>
                <w:b/>
              </w:rPr>
            </w:pPr>
            <w:r w:rsidRPr="009F0826">
              <w:rPr>
                <w:b/>
              </w:rPr>
              <w:t>Short description</w:t>
            </w:r>
          </w:p>
        </w:tc>
        <w:tc>
          <w:tcPr>
            <w:tcW w:w="2832" w:type="dxa"/>
          </w:tcPr>
          <w:p w14:paraId="0AA47CDE" w14:textId="270240CB" w:rsidR="00487F49" w:rsidRPr="009F0826" w:rsidRDefault="00487F49" w:rsidP="00737161">
            <w:pPr>
              <w:rPr>
                <w:b/>
              </w:rPr>
            </w:pPr>
            <w:r w:rsidRPr="009F0826">
              <w:rPr>
                <w:b/>
              </w:rPr>
              <w:t xml:space="preserve">When </w:t>
            </w:r>
            <w:r w:rsidR="006C7299">
              <w:rPr>
                <w:b/>
              </w:rPr>
              <w:t xml:space="preserve">to </w:t>
            </w:r>
            <w:r w:rsidRPr="009F0826">
              <w:rPr>
                <w:b/>
              </w:rPr>
              <w:t>send</w:t>
            </w:r>
          </w:p>
        </w:tc>
      </w:tr>
      <w:tr w:rsidR="00487F49" w14:paraId="6CAC271C" w14:textId="77777777" w:rsidTr="00487F49">
        <w:tc>
          <w:tcPr>
            <w:tcW w:w="988" w:type="dxa"/>
          </w:tcPr>
          <w:p w14:paraId="5483A6B7" w14:textId="5CEDB1E1" w:rsidR="00487F49" w:rsidRDefault="00274ADA" w:rsidP="00737161">
            <w:r>
              <w:t>1</w:t>
            </w:r>
          </w:p>
        </w:tc>
        <w:tc>
          <w:tcPr>
            <w:tcW w:w="4674" w:type="dxa"/>
          </w:tcPr>
          <w:p w14:paraId="599FAA59" w14:textId="6A22146C" w:rsidR="00487F49" w:rsidRDefault="00487F49" w:rsidP="00737161">
            <w:r>
              <w:t xml:space="preserve">Advising that you can receive </w:t>
            </w:r>
            <w:r w:rsidR="00F52823">
              <w:t>eInvoice</w:t>
            </w:r>
            <w:r>
              <w:t xml:space="preserve">s </w:t>
            </w:r>
          </w:p>
        </w:tc>
        <w:tc>
          <w:tcPr>
            <w:tcW w:w="2832" w:type="dxa"/>
          </w:tcPr>
          <w:p w14:paraId="5D56F970" w14:textId="1864C190" w:rsidR="00487F49" w:rsidRDefault="005E1536" w:rsidP="00330A8D">
            <w:r>
              <w:t>As soon as you’re able to receive eInvoices</w:t>
            </w:r>
            <w:r w:rsidDel="00274ADA">
              <w:t xml:space="preserve"> </w:t>
            </w:r>
          </w:p>
        </w:tc>
      </w:tr>
      <w:tr w:rsidR="00487F49" w14:paraId="31E6A573" w14:textId="77777777" w:rsidTr="00487F49">
        <w:tc>
          <w:tcPr>
            <w:tcW w:w="988" w:type="dxa"/>
          </w:tcPr>
          <w:p w14:paraId="23654CD1" w14:textId="6C627F3C" w:rsidR="00487F49" w:rsidRDefault="00274ADA" w:rsidP="00737161">
            <w:r>
              <w:t>2</w:t>
            </w:r>
          </w:p>
        </w:tc>
        <w:tc>
          <w:tcPr>
            <w:tcW w:w="4674" w:type="dxa"/>
          </w:tcPr>
          <w:p w14:paraId="0040BA48" w14:textId="40E3B72A" w:rsidR="00487F49" w:rsidRDefault="00487F49" w:rsidP="00737161">
            <w:r>
              <w:t xml:space="preserve">Reminder that you can receive </w:t>
            </w:r>
            <w:r w:rsidR="00F52823">
              <w:t>eInvoice</w:t>
            </w:r>
            <w:r>
              <w:t>s</w:t>
            </w:r>
          </w:p>
        </w:tc>
        <w:tc>
          <w:tcPr>
            <w:tcW w:w="2832" w:type="dxa"/>
          </w:tcPr>
          <w:p w14:paraId="4E371327" w14:textId="4682CDDD" w:rsidR="00487F49" w:rsidRDefault="00274ADA" w:rsidP="00D240AB">
            <w:r>
              <w:t xml:space="preserve">3 months </w:t>
            </w:r>
            <w:r w:rsidR="00487F49">
              <w:t>after go</w:t>
            </w:r>
            <w:r w:rsidR="00172F17">
              <w:t>-</w:t>
            </w:r>
            <w:r w:rsidR="00487F49">
              <w:t xml:space="preserve">live </w:t>
            </w:r>
          </w:p>
        </w:tc>
      </w:tr>
      <w:tr w:rsidR="00F6103B" w14:paraId="213C96BF" w14:textId="77777777" w:rsidTr="00487F49">
        <w:tc>
          <w:tcPr>
            <w:tcW w:w="988" w:type="dxa"/>
          </w:tcPr>
          <w:p w14:paraId="5D1164B3" w14:textId="23207CBD" w:rsidR="00F6103B" w:rsidRDefault="00BD5962" w:rsidP="00737161">
            <w:r>
              <w:t>3</w:t>
            </w:r>
          </w:p>
        </w:tc>
        <w:tc>
          <w:tcPr>
            <w:tcW w:w="4674" w:type="dxa"/>
          </w:tcPr>
          <w:p w14:paraId="7F510C2D" w14:textId="25C2A72A" w:rsidR="00F6103B" w:rsidRDefault="00F6103B" w:rsidP="00737161">
            <w:r>
              <w:t>Follow</w:t>
            </w:r>
            <w:r w:rsidR="002B71B1">
              <w:t>-</w:t>
            </w:r>
            <w:r>
              <w:t>up reminders to suppliers still sending PDFs</w:t>
            </w:r>
          </w:p>
        </w:tc>
        <w:tc>
          <w:tcPr>
            <w:tcW w:w="2832" w:type="dxa"/>
          </w:tcPr>
          <w:p w14:paraId="634D22CA" w14:textId="3793BFFD" w:rsidR="00F6103B" w:rsidRDefault="00F6103B" w:rsidP="00737161">
            <w:r>
              <w:t>Six</w:t>
            </w:r>
            <w:r w:rsidR="002B71B1">
              <w:t>-</w:t>
            </w:r>
            <w:r>
              <w:t>monthly or annually</w:t>
            </w:r>
          </w:p>
        </w:tc>
      </w:tr>
      <w:tr w:rsidR="003D0435" w14:paraId="593B0A7B" w14:textId="77777777" w:rsidTr="00487F49">
        <w:tc>
          <w:tcPr>
            <w:tcW w:w="988" w:type="dxa"/>
          </w:tcPr>
          <w:p w14:paraId="05A3E568" w14:textId="305E3641" w:rsidR="003D0435" w:rsidRDefault="00BD5962" w:rsidP="00737161">
            <w:r>
              <w:t>4</w:t>
            </w:r>
          </w:p>
        </w:tc>
        <w:tc>
          <w:tcPr>
            <w:tcW w:w="4674" w:type="dxa"/>
          </w:tcPr>
          <w:p w14:paraId="7BA483FF" w14:textId="02587CFA" w:rsidR="003D0435" w:rsidRDefault="003D0435" w:rsidP="003D0435">
            <w:pPr>
              <w:spacing w:before="0" w:after="200" w:line="276" w:lineRule="auto"/>
            </w:pPr>
            <w:r>
              <w:rPr>
                <w:bCs/>
              </w:rPr>
              <w:t>Email to send to your buyers. If you don’t know if your buyers</w:t>
            </w:r>
            <w:r w:rsidRPr="00DC6000">
              <w:rPr>
                <w:b/>
              </w:rPr>
              <w:t xml:space="preserve"> </w:t>
            </w:r>
            <w:r>
              <w:rPr>
                <w:bCs/>
              </w:rPr>
              <w:t>can accept eInvoices from you, use this email to ask them.</w:t>
            </w:r>
          </w:p>
        </w:tc>
        <w:tc>
          <w:tcPr>
            <w:tcW w:w="2832" w:type="dxa"/>
          </w:tcPr>
          <w:p w14:paraId="7168B6D5" w14:textId="4E23A172" w:rsidR="003D0435" w:rsidRDefault="003D0435" w:rsidP="00737161">
            <w:r>
              <w:t>As soon as you’re able to send eInvoices</w:t>
            </w:r>
          </w:p>
        </w:tc>
      </w:tr>
    </w:tbl>
    <w:p w14:paraId="6D1A3B85" w14:textId="77777777" w:rsidR="00487F49" w:rsidRPr="001F4E39" w:rsidRDefault="00487F49" w:rsidP="00737161"/>
    <w:p w14:paraId="64AF2F6F" w14:textId="77777777" w:rsidR="005E1C8C" w:rsidRDefault="005E1C8C">
      <w:pPr>
        <w:spacing w:before="0" w:after="200" w:line="276" w:lineRule="auto"/>
        <w:rPr>
          <w:b/>
          <w:sz w:val="28"/>
          <w:szCs w:val="28"/>
        </w:rPr>
      </w:pPr>
      <w:r>
        <w:rPr>
          <w:b/>
          <w:sz w:val="28"/>
          <w:szCs w:val="28"/>
        </w:rPr>
        <w:br w:type="page"/>
      </w:r>
    </w:p>
    <w:p w14:paraId="3E519E51" w14:textId="6BF30261" w:rsidR="00737161" w:rsidRPr="007632FA" w:rsidRDefault="00737161" w:rsidP="007632FA">
      <w:pPr>
        <w:rPr>
          <w:b/>
          <w:sz w:val="28"/>
          <w:szCs w:val="28"/>
        </w:rPr>
      </w:pPr>
      <w:r w:rsidRPr="007632FA">
        <w:rPr>
          <w:b/>
          <w:sz w:val="28"/>
          <w:szCs w:val="28"/>
        </w:rPr>
        <w:lastRenderedPageBreak/>
        <w:t xml:space="preserve">Email 1: </w:t>
      </w:r>
      <w:r w:rsidR="00B57216" w:rsidRPr="007632FA">
        <w:rPr>
          <w:b/>
          <w:sz w:val="28"/>
          <w:szCs w:val="28"/>
        </w:rPr>
        <w:t xml:space="preserve">Advising </w:t>
      </w:r>
      <w:r w:rsidR="00BD5962">
        <w:rPr>
          <w:b/>
          <w:sz w:val="28"/>
          <w:szCs w:val="28"/>
        </w:rPr>
        <w:t>you can</w:t>
      </w:r>
      <w:r w:rsidRPr="007632FA">
        <w:rPr>
          <w:b/>
          <w:sz w:val="28"/>
          <w:szCs w:val="28"/>
        </w:rPr>
        <w:t xml:space="preserve"> </w:t>
      </w:r>
      <w:r w:rsidR="00E04616" w:rsidRPr="007632FA">
        <w:rPr>
          <w:b/>
          <w:sz w:val="28"/>
          <w:szCs w:val="28"/>
        </w:rPr>
        <w:t xml:space="preserve">receive </w:t>
      </w:r>
      <w:r w:rsidR="00F52823" w:rsidRPr="007632FA">
        <w:rPr>
          <w:b/>
          <w:sz w:val="28"/>
          <w:szCs w:val="28"/>
        </w:rPr>
        <w:t>eInvoice</w:t>
      </w:r>
      <w:r w:rsidR="00E04616" w:rsidRPr="007632FA">
        <w:rPr>
          <w:b/>
          <w:sz w:val="28"/>
          <w:szCs w:val="28"/>
        </w:rPr>
        <w:t>s</w:t>
      </w:r>
      <w:r w:rsidRPr="007632FA">
        <w:rPr>
          <w:b/>
          <w:sz w:val="28"/>
          <w:szCs w:val="28"/>
        </w:rPr>
        <w:t xml:space="preserve">. </w:t>
      </w:r>
    </w:p>
    <w:p w14:paraId="5C336343" w14:textId="57C87E44" w:rsidR="00737161" w:rsidRPr="009A24A8" w:rsidRDefault="00737161" w:rsidP="00737161">
      <w:pPr>
        <w:ind w:right="57"/>
        <w:rPr>
          <w:rFonts w:cstheme="minorHAnsi"/>
        </w:rPr>
      </w:pPr>
      <w:r w:rsidRPr="009A24A8">
        <w:rPr>
          <w:rFonts w:cstheme="minorHAnsi"/>
        </w:rPr>
        <w:t xml:space="preserve">Dear </w:t>
      </w:r>
      <w:r w:rsidRPr="009A24A8">
        <w:rPr>
          <w:rFonts w:cstheme="minorHAnsi"/>
          <w:i/>
          <w:iCs/>
        </w:rPr>
        <w:t>[name]</w:t>
      </w:r>
    </w:p>
    <w:p w14:paraId="3A73F960" w14:textId="12B6F005" w:rsidR="00737161" w:rsidRPr="00385A95" w:rsidRDefault="00737161" w:rsidP="00737161">
      <w:pPr>
        <w:ind w:right="57"/>
        <w:rPr>
          <w:b/>
          <w:sz w:val="28"/>
          <w:szCs w:val="28"/>
        </w:rPr>
      </w:pPr>
      <w:r w:rsidRPr="00385A95">
        <w:rPr>
          <w:b/>
          <w:sz w:val="28"/>
          <w:szCs w:val="28"/>
        </w:rPr>
        <w:t xml:space="preserve">We’re </w:t>
      </w:r>
      <w:r w:rsidR="00D01FAA">
        <w:rPr>
          <w:b/>
          <w:sz w:val="28"/>
          <w:szCs w:val="28"/>
        </w:rPr>
        <w:t xml:space="preserve">accepting </w:t>
      </w:r>
      <w:proofErr w:type="gramStart"/>
      <w:r w:rsidR="00D01FAA">
        <w:rPr>
          <w:b/>
          <w:sz w:val="28"/>
          <w:szCs w:val="28"/>
        </w:rPr>
        <w:t>eInvoices</w:t>
      </w:r>
      <w:proofErr w:type="gramEnd"/>
    </w:p>
    <w:p w14:paraId="0E32B145" w14:textId="4E803FA7" w:rsidR="00737161" w:rsidRDefault="00C00E2B" w:rsidP="00737161">
      <w:pPr>
        <w:ind w:left="57" w:right="57"/>
        <w:rPr>
          <w:rFonts w:cstheme="minorHAnsi"/>
        </w:rPr>
      </w:pPr>
      <w:r>
        <w:rPr>
          <w:rFonts w:cstheme="minorHAnsi"/>
        </w:rPr>
        <w:t>eInvoicing</w:t>
      </w:r>
      <w:r w:rsidR="00737161" w:rsidRPr="009A24A8">
        <w:rPr>
          <w:rFonts w:cstheme="minorHAnsi"/>
        </w:rPr>
        <w:t xml:space="preserve"> </w:t>
      </w:r>
      <w:r w:rsidR="00E63334">
        <w:rPr>
          <w:rFonts w:cstheme="minorHAnsi"/>
        </w:rPr>
        <w:t>is rolling out</w:t>
      </w:r>
      <w:r w:rsidR="00737161" w:rsidRPr="009A24A8">
        <w:rPr>
          <w:rFonts w:cstheme="minorHAnsi"/>
        </w:rPr>
        <w:t xml:space="preserve"> across </w:t>
      </w:r>
      <w:r w:rsidR="00737161">
        <w:rPr>
          <w:rFonts w:cstheme="minorHAnsi"/>
        </w:rPr>
        <w:t>New Zealand,</w:t>
      </w:r>
      <w:r w:rsidR="00737161" w:rsidRPr="009A24A8">
        <w:rPr>
          <w:rFonts w:cstheme="minorHAnsi"/>
        </w:rPr>
        <w:t xml:space="preserve"> </w:t>
      </w:r>
      <w:r w:rsidR="00E94687">
        <w:rPr>
          <w:rFonts w:cstheme="minorHAnsi"/>
        </w:rPr>
        <w:t>with</w:t>
      </w:r>
      <w:r w:rsidR="00E94687" w:rsidRPr="009A24A8">
        <w:rPr>
          <w:rFonts w:cstheme="minorHAnsi"/>
        </w:rPr>
        <w:t xml:space="preserve"> </w:t>
      </w:r>
      <w:r w:rsidR="00737161">
        <w:rPr>
          <w:rFonts w:cstheme="minorHAnsi"/>
        </w:rPr>
        <w:t>many businesses and the wider</w:t>
      </w:r>
      <w:r w:rsidR="0038787D">
        <w:rPr>
          <w:rFonts w:cstheme="minorHAnsi"/>
        </w:rPr>
        <w:t xml:space="preserve"> g</w:t>
      </w:r>
      <w:r w:rsidR="00737161" w:rsidRPr="009A24A8">
        <w:rPr>
          <w:rFonts w:cstheme="minorHAnsi"/>
        </w:rPr>
        <w:t xml:space="preserve">overnment </w:t>
      </w:r>
      <w:r w:rsidR="00737161">
        <w:rPr>
          <w:rFonts w:cstheme="minorHAnsi"/>
        </w:rPr>
        <w:t>sector</w:t>
      </w:r>
      <w:r w:rsidR="00737161" w:rsidRPr="009A24A8">
        <w:rPr>
          <w:rFonts w:cstheme="minorHAnsi"/>
        </w:rPr>
        <w:t xml:space="preserve"> progressively becoming enabled</w:t>
      </w:r>
      <w:r w:rsidR="00737161">
        <w:rPr>
          <w:rFonts w:cstheme="minorHAnsi"/>
        </w:rPr>
        <w:t xml:space="preserve"> to send and receive </w:t>
      </w:r>
      <w:r w:rsidR="00F52823">
        <w:rPr>
          <w:rFonts w:cstheme="minorHAnsi"/>
        </w:rPr>
        <w:t>eInvoice</w:t>
      </w:r>
      <w:r w:rsidR="00737161">
        <w:rPr>
          <w:rFonts w:cstheme="minorHAnsi"/>
        </w:rPr>
        <w:t>s</w:t>
      </w:r>
      <w:r w:rsidR="00737161" w:rsidRPr="009A24A8">
        <w:rPr>
          <w:rFonts w:cstheme="minorHAnsi"/>
        </w:rPr>
        <w:t xml:space="preserve">. </w:t>
      </w:r>
      <w:r w:rsidR="00D31F90">
        <w:rPr>
          <w:rFonts w:cstheme="minorHAnsi"/>
        </w:rPr>
        <w:t xml:space="preserve">There are </w:t>
      </w:r>
      <w:r w:rsidR="001541E8">
        <w:rPr>
          <w:rFonts w:cstheme="minorHAnsi"/>
        </w:rPr>
        <w:t>thousands of</w:t>
      </w:r>
      <w:r w:rsidR="00D31F90">
        <w:rPr>
          <w:rFonts w:cstheme="minorHAnsi"/>
        </w:rPr>
        <w:t xml:space="preserve"> businesses registered to receive eInvoices and </w:t>
      </w:r>
      <w:r w:rsidR="001541E8">
        <w:rPr>
          <w:rFonts w:cstheme="minorHAnsi"/>
        </w:rPr>
        <w:t xml:space="preserve">hundreds registering every </w:t>
      </w:r>
      <w:r w:rsidR="00D31F90">
        <w:rPr>
          <w:rFonts w:cstheme="minorHAnsi"/>
        </w:rPr>
        <w:t>month.</w:t>
      </w:r>
    </w:p>
    <w:p w14:paraId="49C74BEE" w14:textId="270AB1C9" w:rsidR="00737161" w:rsidRPr="00DB767C" w:rsidRDefault="00737161" w:rsidP="00737161">
      <w:pPr>
        <w:ind w:left="57" w:right="57"/>
        <w:rPr>
          <w:rFonts w:cstheme="minorHAnsi"/>
          <w:b/>
          <w:color w:val="32CAD4"/>
        </w:rPr>
      </w:pPr>
      <w:r>
        <w:rPr>
          <w:rFonts w:cstheme="minorHAnsi"/>
        </w:rPr>
        <w:t>&lt;name of department/your business name&gt; &lt;</w:t>
      </w:r>
      <w:r w:rsidR="004F3837">
        <w:rPr>
          <w:rFonts w:cstheme="minorHAnsi"/>
        </w:rPr>
        <w:t>has</w:t>
      </w:r>
      <w:r>
        <w:rPr>
          <w:rFonts w:cstheme="minorHAnsi"/>
        </w:rPr>
        <w:t>/ We</w:t>
      </w:r>
      <w:r w:rsidR="00D01FAA">
        <w:rPr>
          <w:rFonts w:cstheme="minorHAnsi"/>
        </w:rPr>
        <w:t>’ve</w:t>
      </w:r>
      <w:r>
        <w:rPr>
          <w:rFonts w:cstheme="minorHAnsi"/>
        </w:rPr>
        <w:t>&gt; mov</w:t>
      </w:r>
      <w:r w:rsidR="00D01FAA">
        <w:rPr>
          <w:rFonts w:cstheme="minorHAnsi"/>
        </w:rPr>
        <w:t>ed</w:t>
      </w:r>
      <w:r>
        <w:rPr>
          <w:rFonts w:cstheme="minorHAnsi"/>
        </w:rPr>
        <w:t xml:space="preserve"> to </w:t>
      </w:r>
      <w:r w:rsidR="002D0FA8">
        <w:rPr>
          <w:rFonts w:cstheme="minorHAnsi"/>
        </w:rPr>
        <w:t>eInvoicing</w:t>
      </w:r>
      <w:r>
        <w:rPr>
          <w:rFonts w:cstheme="minorHAnsi"/>
        </w:rPr>
        <w:t xml:space="preserve"> too and </w:t>
      </w:r>
      <w:r w:rsidR="00DD59CF">
        <w:rPr>
          <w:rFonts w:cstheme="minorHAnsi"/>
        </w:rPr>
        <w:t xml:space="preserve">prefer to </w:t>
      </w:r>
      <w:r>
        <w:rPr>
          <w:rFonts w:cstheme="minorHAnsi"/>
        </w:rPr>
        <w:t>receive</w:t>
      </w:r>
      <w:r w:rsidRPr="009A24A8">
        <w:rPr>
          <w:rFonts w:cstheme="minorHAnsi"/>
        </w:rPr>
        <w:t xml:space="preserve"> </w:t>
      </w:r>
      <w:r w:rsidR="00F52823">
        <w:rPr>
          <w:rFonts w:cstheme="minorHAnsi"/>
        </w:rPr>
        <w:t>eInvoice</w:t>
      </w:r>
      <w:r>
        <w:rPr>
          <w:rFonts w:cstheme="minorHAnsi"/>
        </w:rPr>
        <w:t>s</w:t>
      </w:r>
      <w:r w:rsidR="00DD59CF">
        <w:rPr>
          <w:rFonts w:cstheme="minorHAnsi"/>
        </w:rPr>
        <w:t xml:space="preserve"> instead of PDFs</w:t>
      </w:r>
      <w:r>
        <w:rPr>
          <w:rFonts w:cstheme="minorHAnsi"/>
        </w:rPr>
        <w:t xml:space="preserve"> </w:t>
      </w:r>
      <w:r w:rsidRPr="00EC1796">
        <w:rPr>
          <w:rFonts w:cstheme="minorHAnsi"/>
        </w:rPr>
        <w:t xml:space="preserve">&lt;Receiving </w:t>
      </w:r>
      <w:r w:rsidR="00F52823" w:rsidRPr="00EC1796">
        <w:rPr>
          <w:rFonts w:cstheme="minorHAnsi"/>
        </w:rPr>
        <w:t>eInvoice</w:t>
      </w:r>
      <w:r w:rsidRPr="00EC1796">
        <w:rPr>
          <w:rFonts w:cstheme="minorHAnsi"/>
        </w:rPr>
        <w:t>s means we’ll be able to process and pay your invoice faster. In most cases we’ll be able to pay your invoice within &lt;x&gt; working days.&gt;</w:t>
      </w:r>
    </w:p>
    <w:p w14:paraId="7BA49DA5" w14:textId="0953B623" w:rsidR="00763359" w:rsidRDefault="00763359" w:rsidP="00737161">
      <w:pPr>
        <w:ind w:left="57" w:right="57"/>
        <w:rPr>
          <w:rFonts w:cstheme="minorHAnsi"/>
          <w:b/>
        </w:rPr>
      </w:pPr>
      <w:r>
        <w:rPr>
          <w:rFonts w:cstheme="minorHAnsi"/>
          <w:b/>
          <w:noProof/>
          <w:lang w:eastAsia="en-NZ"/>
        </w:rPr>
        <mc:AlternateContent>
          <mc:Choice Requires="wps">
            <w:drawing>
              <wp:anchor distT="0" distB="0" distL="114300" distR="114300" simplePos="0" relativeHeight="251659264" behindDoc="0" locked="0" layoutInCell="1" allowOverlap="1" wp14:anchorId="4AE06EF7" wp14:editId="07509A6B">
                <wp:simplePos x="0" y="0"/>
                <wp:positionH relativeFrom="column">
                  <wp:posOffset>1626555</wp:posOffset>
                </wp:positionH>
                <wp:positionV relativeFrom="paragraph">
                  <wp:posOffset>80852</wp:posOffset>
                </wp:positionV>
                <wp:extent cx="2638539" cy="597529"/>
                <wp:effectExtent l="0" t="247650" r="28575" b="12700"/>
                <wp:wrapNone/>
                <wp:docPr id="8" name="Rounded Rectangular Callout 8"/>
                <wp:cNvGraphicFramePr/>
                <a:graphic xmlns:a="http://schemas.openxmlformats.org/drawingml/2006/main">
                  <a:graphicData uri="http://schemas.microsoft.com/office/word/2010/wordprocessingShape">
                    <wps:wsp>
                      <wps:cNvSpPr/>
                      <wps:spPr>
                        <a:xfrm>
                          <a:off x="0" y="0"/>
                          <a:ext cx="2638539" cy="597529"/>
                        </a:xfrm>
                        <a:prstGeom prst="wedgeRoundRectCallout">
                          <a:avLst>
                            <a:gd name="adj1" fmla="val -21908"/>
                            <a:gd name="adj2" fmla="val -89446"/>
                            <a:gd name="adj3" fmla="val 16667"/>
                          </a:avLst>
                        </a:prstGeom>
                        <a:solidFill>
                          <a:srgbClr val="2A737F"/>
                        </a:solidFill>
                        <a:ln>
                          <a:solidFill>
                            <a:srgbClr val="32CAD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8BC15C" w14:textId="0CF705DC" w:rsidR="00721873" w:rsidRDefault="00721873" w:rsidP="00763359">
                            <w:pPr>
                              <w:jc w:val="center"/>
                            </w:pPr>
                            <w:r>
                              <w:t>Optional sentences if payment time is reduced from current payment terms.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06E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8" o:spid="_x0000_s1026" type="#_x0000_t62" style="position:absolute;left:0;text-align:left;margin-left:128.1pt;margin-top:6.35pt;width:207.75pt;height: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" adj="6068,-8520" fillcolor="#2a737f" strokecolor="#32cad4" strokeweight="2pt">
                <v:textbox>
                  <w:txbxContent>
                    <w:p w14:paraId="348BC15C" w14:textId="0CF705DC" w:rsidR="00721873" w:rsidRDefault="00721873" w:rsidP="00763359">
                      <w:pPr>
                        <w:jc w:val="center"/>
                      </w:pPr>
                      <w:r>
                        <w:t>Optional sentences if payment time is reduced from current payment terms.</w:t>
                      </w:r>
                    </w:p>
                  </w:txbxContent>
                </v:textbox>
              </v:shape>
            </w:pict>
          </mc:Fallback>
        </mc:AlternateContent>
      </w:r>
    </w:p>
    <w:p w14:paraId="4DAF9678" w14:textId="77777777" w:rsidR="00763359" w:rsidRDefault="00763359" w:rsidP="00737161">
      <w:pPr>
        <w:ind w:left="57" w:right="57"/>
        <w:rPr>
          <w:rFonts w:cstheme="minorHAnsi"/>
          <w:b/>
        </w:rPr>
      </w:pPr>
    </w:p>
    <w:p w14:paraId="73D90703" w14:textId="77777777" w:rsidR="00763359" w:rsidRDefault="00763359" w:rsidP="00737161">
      <w:pPr>
        <w:ind w:left="57" w:right="57"/>
        <w:rPr>
          <w:rFonts w:cstheme="minorHAnsi"/>
          <w:b/>
        </w:rPr>
      </w:pPr>
    </w:p>
    <w:p w14:paraId="23563E9F" w14:textId="0B9F781C" w:rsidR="007A3A68" w:rsidRDefault="00737161" w:rsidP="00DB767C">
      <w:pPr>
        <w:ind w:right="57"/>
        <w:rPr>
          <w:rFonts w:cstheme="minorHAnsi"/>
          <w:b/>
        </w:rPr>
      </w:pPr>
      <w:r w:rsidRPr="001D5BB2">
        <w:rPr>
          <w:rFonts w:cstheme="minorHAnsi"/>
          <w:b/>
        </w:rPr>
        <w:t xml:space="preserve">To ensure we can receive and process your </w:t>
      </w:r>
      <w:r w:rsidR="00F52823">
        <w:rPr>
          <w:rFonts w:cstheme="minorHAnsi"/>
          <w:b/>
        </w:rPr>
        <w:t>eInvoice</w:t>
      </w:r>
      <w:r w:rsidRPr="001D5BB2">
        <w:rPr>
          <w:rFonts w:cstheme="minorHAnsi"/>
          <w:b/>
        </w:rPr>
        <w:t xml:space="preserve">s you’ll need </w:t>
      </w:r>
      <w:r>
        <w:rPr>
          <w:rFonts w:cstheme="minorHAnsi"/>
          <w:b/>
        </w:rPr>
        <w:t xml:space="preserve">your finance or accounting system </w:t>
      </w:r>
      <w:r w:rsidRPr="001D5BB2">
        <w:rPr>
          <w:rFonts w:cstheme="minorHAnsi"/>
          <w:b/>
        </w:rPr>
        <w:t>to</w:t>
      </w:r>
      <w:r>
        <w:rPr>
          <w:rFonts w:cstheme="minorHAnsi"/>
          <w:b/>
        </w:rPr>
        <w:t xml:space="preserve"> be </w:t>
      </w:r>
      <w:r w:rsidR="00C00E2B">
        <w:rPr>
          <w:rFonts w:cstheme="minorHAnsi"/>
          <w:b/>
        </w:rPr>
        <w:t>able to send eInvoices</w:t>
      </w:r>
      <w:r>
        <w:rPr>
          <w:rFonts w:cstheme="minorHAnsi"/>
          <w:b/>
        </w:rPr>
        <w:t xml:space="preserve"> and</w:t>
      </w:r>
      <w:r w:rsidRPr="001D5BB2">
        <w:rPr>
          <w:rFonts w:cstheme="minorHAnsi"/>
          <w:b/>
        </w:rPr>
        <w:t xml:space="preserve"> include our New Zealand Business Number (NZBN) with the other invoice information</w:t>
      </w:r>
      <w:r>
        <w:rPr>
          <w:rFonts w:cstheme="minorHAnsi"/>
          <w:b/>
        </w:rPr>
        <w:t xml:space="preserve"> you send us. </w:t>
      </w:r>
    </w:p>
    <w:p w14:paraId="7DB8B536" w14:textId="2AFF686F" w:rsidR="00737161" w:rsidRPr="001D5BB2" w:rsidRDefault="00737161" w:rsidP="00DB767C">
      <w:pPr>
        <w:ind w:right="57"/>
        <w:rPr>
          <w:rFonts w:cstheme="minorHAnsi"/>
          <w:b/>
        </w:rPr>
      </w:pPr>
      <w:r>
        <w:rPr>
          <w:rFonts w:cstheme="minorHAnsi"/>
          <w:b/>
        </w:rPr>
        <w:t>Our NZBN is</w:t>
      </w:r>
      <w:r w:rsidRPr="001D5BB2">
        <w:rPr>
          <w:rFonts w:cstheme="minorHAnsi"/>
          <w:b/>
        </w:rPr>
        <w:t xml:space="preserve"> &lt;enter NZBN here&gt;</w:t>
      </w:r>
    </w:p>
    <w:p w14:paraId="320CCAF5" w14:textId="7D535D6B" w:rsidR="00737161" w:rsidRPr="00172F17" w:rsidRDefault="00737161" w:rsidP="00737161">
      <w:pPr>
        <w:ind w:left="57" w:right="57"/>
        <w:rPr>
          <w:rFonts w:cstheme="minorHAnsi"/>
        </w:rPr>
      </w:pPr>
      <w:r w:rsidRPr="00172F17">
        <w:rPr>
          <w:rFonts w:cstheme="minorHAnsi"/>
        </w:rPr>
        <w:t>&lt;</w:t>
      </w:r>
      <w:r w:rsidR="001C1EF7" w:rsidRPr="00172F17">
        <w:rPr>
          <w:rFonts w:cstheme="minorHAnsi"/>
        </w:rPr>
        <w:t xml:space="preserve"> To help us ensure smooth processing and payment of your invoice</w:t>
      </w:r>
      <w:r w:rsidR="009B0D21" w:rsidRPr="00172F17">
        <w:rPr>
          <w:rFonts w:cstheme="minorHAnsi"/>
        </w:rPr>
        <w:t>s</w:t>
      </w:r>
      <w:r w:rsidR="00E27A22" w:rsidRPr="00172F17">
        <w:rPr>
          <w:rFonts w:cstheme="minorHAnsi"/>
        </w:rPr>
        <w:t>, we’d like to remind you to</w:t>
      </w:r>
      <w:r w:rsidR="001C1EF7" w:rsidRPr="00172F17">
        <w:rPr>
          <w:rFonts w:cstheme="minorHAnsi"/>
        </w:rPr>
        <w:t xml:space="preserve"> make sure your </w:t>
      </w:r>
      <w:r w:rsidR="00F52823" w:rsidRPr="00172F17">
        <w:rPr>
          <w:rFonts w:cstheme="minorHAnsi"/>
        </w:rPr>
        <w:t>eInvoice</w:t>
      </w:r>
      <w:r w:rsidR="001C1EF7" w:rsidRPr="00172F17">
        <w:rPr>
          <w:rFonts w:cstheme="minorHAnsi"/>
        </w:rPr>
        <w:t xml:space="preserve">s </w:t>
      </w:r>
      <w:r w:rsidR="00E27A22" w:rsidRPr="00172F17">
        <w:rPr>
          <w:rFonts w:cstheme="minorHAnsi"/>
        </w:rPr>
        <w:t>include</w:t>
      </w:r>
      <w:r w:rsidR="00C00E2B" w:rsidRPr="00172F17">
        <w:rPr>
          <w:rFonts w:cstheme="minorHAnsi"/>
        </w:rPr>
        <w:t>:</w:t>
      </w:r>
      <w:r w:rsidRPr="00172F17">
        <w:rPr>
          <w:rFonts w:cstheme="minorHAnsi"/>
        </w:rPr>
        <w:t xml:space="preserve">  </w:t>
      </w:r>
    </w:p>
    <w:p w14:paraId="2FD2FA0A" w14:textId="381E996E" w:rsidR="00737161" w:rsidRPr="00172F17" w:rsidRDefault="00737161" w:rsidP="00737161">
      <w:pPr>
        <w:ind w:left="57" w:right="57"/>
        <w:rPr>
          <w:rFonts w:cstheme="minorHAnsi"/>
        </w:rPr>
      </w:pPr>
      <w:r w:rsidRPr="00172F17">
        <w:rPr>
          <w:rFonts w:cstheme="minorHAnsi"/>
        </w:rPr>
        <w:t>&lt;</w:t>
      </w:r>
      <w:r w:rsidR="00C00E2B" w:rsidRPr="00172F17">
        <w:rPr>
          <w:rFonts w:cstheme="minorHAnsi"/>
        </w:rPr>
        <w:t>a purchase order number</w:t>
      </w:r>
      <w:r w:rsidRPr="00172F17">
        <w:rPr>
          <w:rFonts w:cstheme="minorHAnsi"/>
        </w:rPr>
        <w:t>&gt;</w:t>
      </w:r>
    </w:p>
    <w:p w14:paraId="0A3A5977" w14:textId="60C04AA0" w:rsidR="00C00E2B" w:rsidRPr="00172F17" w:rsidRDefault="00737161" w:rsidP="00737161">
      <w:pPr>
        <w:ind w:left="57" w:right="57"/>
        <w:rPr>
          <w:rFonts w:cstheme="minorHAnsi"/>
        </w:rPr>
      </w:pPr>
      <w:r w:rsidRPr="00172F17">
        <w:rPr>
          <w:rFonts w:cstheme="minorHAnsi"/>
        </w:rPr>
        <w:t>&lt;</w:t>
      </w:r>
      <w:r w:rsidR="00C00E2B" w:rsidRPr="00172F17">
        <w:rPr>
          <w:rFonts w:cstheme="minorHAnsi"/>
        </w:rPr>
        <w:t>a cost centre and natural account number</w:t>
      </w:r>
      <w:r w:rsidR="001F374E">
        <w:rPr>
          <w:rFonts w:cstheme="minorHAnsi"/>
        </w:rPr>
        <w:t>&gt;</w:t>
      </w:r>
    </w:p>
    <w:p w14:paraId="4BCF0DBA" w14:textId="708D06F3" w:rsidR="00737161" w:rsidRPr="00172F17" w:rsidRDefault="001F374E" w:rsidP="00737161">
      <w:pPr>
        <w:ind w:left="57" w:right="57"/>
        <w:rPr>
          <w:rFonts w:cstheme="minorHAnsi"/>
        </w:rPr>
      </w:pPr>
      <w:r>
        <w:rPr>
          <w:rFonts w:cstheme="minorHAnsi"/>
        </w:rPr>
        <w:t>&lt;a</w:t>
      </w:r>
      <w:r w:rsidR="00C00E2B" w:rsidRPr="00172F17">
        <w:rPr>
          <w:rFonts w:cstheme="minorHAnsi"/>
        </w:rPr>
        <w:t xml:space="preserve"> contract number</w:t>
      </w:r>
      <w:r w:rsidR="00737161" w:rsidRPr="00172F17">
        <w:rPr>
          <w:rFonts w:cstheme="minorHAnsi"/>
        </w:rPr>
        <w:t>&gt;</w:t>
      </w:r>
    </w:p>
    <w:p w14:paraId="73D06030" w14:textId="77777777" w:rsidR="00F9219C" w:rsidRDefault="00695972" w:rsidP="00F9219C">
      <w:pPr>
        <w:ind w:left="57" w:right="57"/>
      </w:pPr>
      <w:r>
        <w:t>So, check with your &lt;name of organisation&gt;’s contact person.</w:t>
      </w:r>
      <w:r w:rsidR="00F9219C">
        <w:t>&gt;</w:t>
      </w:r>
    </w:p>
    <w:p w14:paraId="1F8296BA" w14:textId="3F09BE25" w:rsidR="00F9219C" w:rsidRDefault="00F9219C" w:rsidP="00F9219C">
      <w:pPr>
        <w:ind w:left="57" w:right="57"/>
        <w:rPr>
          <w:rFonts w:cstheme="minorHAnsi"/>
        </w:rPr>
      </w:pPr>
      <w:r w:rsidRPr="00F9219C">
        <w:rPr>
          <w:rFonts w:cstheme="minorHAnsi"/>
        </w:rPr>
        <w:t xml:space="preserve"> </w:t>
      </w:r>
      <w:r w:rsidRPr="00172F17">
        <w:rPr>
          <w:rFonts w:cstheme="minorHAnsi"/>
        </w:rPr>
        <w:t>&lt;</w:t>
      </w:r>
      <w:r w:rsidRPr="00172F17">
        <w:rPr>
          <w:rFonts w:cstheme="minorHAnsi"/>
          <w:i/>
          <w:iCs/>
        </w:rPr>
        <w:t>Delete or add list other requirements specific to your organisation</w:t>
      </w:r>
      <w:r w:rsidRPr="00172F17">
        <w:rPr>
          <w:rFonts w:cstheme="minorHAnsi"/>
        </w:rPr>
        <w:t>&gt;</w:t>
      </w:r>
    </w:p>
    <w:p w14:paraId="54E2119D" w14:textId="6FDD27BF" w:rsidR="00695972" w:rsidRDefault="00695972" w:rsidP="00737161">
      <w:pPr>
        <w:ind w:left="57" w:right="57"/>
        <w:rPr>
          <w:rFonts w:cstheme="minorHAnsi"/>
        </w:rPr>
      </w:pPr>
    </w:p>
    <w:p w14:paraId="750E229A" w14:textId="2E15F83A" w:rsidR="00DB767C" w:rsidRDefault="00DB767C" w:rsidP="00737161">
      <w:pPr>
        <w:ind w:left="57" w:right="57"/>
        <w:rPr>
          <w:rFonts w:cstheme="minorHAnsi"/>
        </w:rPr>
      </w:pPr>
      <w:r>
        <w:rPr>
          <w:rFonts w:cstheme="minorHAnsi"/>
          <w:b/>
          <w:noProof/>
          <w:lang w:eastAsia="en-NZ"/>
        </w:rPr>
        <mc:AlternateContent>
          <mc:Choice Requires="wps">
            <w:drawing>
              <wp:anchor distT="0" distB="0" distL="114300" distR="114300" simplePos="0" relativeHeight="251661312" behindDoc="0" locked="0" layoutInCell="1" allowOverlap="1" wp14:anchorId="5E543D6D" wp14:editId="796E6532">
                <wp:simplePos x="0" y="0"/>
                <wp:positionH relativeFrom="margin">
                  <wp:align>left</wp:align>
                </wp:positionH>
                <wp:positionV relativeFrom="paragraph">
                  <wp:posOffset>235076</wp:posOffset>
                </wp:positionV>
                <wp:extent cx="5404485" cy="828040"/>
                <wp:effectExtent l="0" t="304800" r="24765" b="10160"/>
                <wp:wrapNone/>
                <wp:docPr id="9" name="Rounded Rectangular Callout 9"/>
                <wp:cNvGraphicFramePr/>
                <a:graphic xmlns:a="http://schemas.openxmlformats.org/drawingml/2006/main">
                  <a:graphicData uri="http://schemas.microsoft.com/office/word/2010/wordprocessingShape">
                    <wps:wsp>
                      <wps:cNvSpPr/>
                      <wps:spPr>
                        <a:xfrm>
                          <a:off x="1081889" y="6337426"/>
                          <a:ext cx="5404485" cy="828040"/>
                        </a:xfrm>
                        <a:prstGeom prst="wedgeRoundRectCallout">
                          <a:avLst>
                            <a:gd name="adj1" fmla="val -21490"/>
                            <a:gd name="adj2" fmla="val -86608"/>
                            <a:gd name="adj3" fmla="val 16667"/>
                          </a:avLst>
                        </a:prstGeom>
                        <a:solidFill>
                          <a:srgbClr val="2A737F"/>
                        </a:solidFill>
                        <a:ln>
                          <a:solidFill>
                            <a:srgbClr val="32CAD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1892C0" w14:textId="032B6650" w:rsidR="00721873" w:rsidRDefault="00721873" w:rsidP="00DB767C">
                            <w:pPr>
                              <w:jc w:val="center"/>
                            </w:pPr>
                            <w:r>
                              <w:t xml:space="preserve">If you have specific requirements, </w:t>
                            </w:r>
                            <w:r>
                              <w:t>e.g. reference information e.g. purchase order, contract number or reference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43D6D" id="Rounded Rectangular Callout 9" o:spid="_x0000_s1027" type="#_x0000_t62" style="position:absolute;left:0;text-align:left;margin-left:0;margin-top:18.5pt;width:425.55pt;height:65.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" adj="6158,-7907" fillcolor="#2a737f" strokecolor="#32cad4" strokeweight="2pt">
                <v:textbox>
                  <w:txbxContent>
                    <w:p w14:paraId="501892C0" w14:textId="032B6650" w:rsidR="00721873" w:rsidRDefault="00721873" w:rsidP="00DB767C">
                      <w:pPr>
                        <w:jc w:val="center"/>
                      </w:pPr>
                      <w:r>
                        <w:t xml:space="preserve">If you have specific requirements, </w:t>
                      </w:r>
                      <w:proofErr w:type="gramStart"/>
                      <w:r>
                        <w:t>e.g.</w:t>
                      </w:r>
                      <w:proofErr w:type="gramEnd"/>
                      <w:r>
                        <w:t xml:space="preserve"> reference information e.g. purchase order, contract number or reference number.</w:t>
                      </w:r>
                    </w:p>
                  </w:txbxContent>
                </v:textbox>
                <w10:wrap anchorx="margin"/>
              </v:shape>
            </w:pict>
          </mc:Fallback>
        </mc:AlternateContent>
      </w:r>
    </w:p>
    <w:p w14:paraId="221964B3" w14:textId="77777777" w:rsidR="00DB767C" w:rsidRDefault="00DB767C" w:rsidP="00737161">
      <w:pPr>
        <w:ind w:left="57" w:right="57"/>
        <w:rPr>
          <w:rFonts w:cstheme="minorHAnsi"/>
        </w:rPr>
      </w:pPr>
    </w:p>
    <w:p w14:paraId="1D6D7CB4" w14:textId="77777777" w:rsidR="00DB767C" w:rsidRDefault="00DB767C" w:rsidP="00737161">
      <w:pPr>
        <w:ind w:right="57"/>
        <w:rPr>
          <w:b/>
          <w:sz w:val="28"/>
          <w:szCs w:val="28"/>
        </w:rPr>
      </w:pPr>
    </w:p>
    <w:p w14:paraId="1A394B42" w14:textId="77777777" w:rsidR="00DB767C" w:rsidRDefault="00DB767C" w:rsidP="00737161">
      <w:pPr>
        <w:ind w:right="57"/>
        <w:rPr>
          <w:b/>
          <w:sz w:val="28"/>
          <w:szCs w:val="28"/>
        </w:rPr>
      </w:pPr>
    </w:p>
    <w:p w14:paraId="763A5FEB" w14:textId="77777777" w:rsidR="00BA1438" w:rsidRDefault="00BA1438" w:rsidP="00D31F90">
      <w:pPr>
        <w:ind w:right="57"/>
        <w:rPr>
          <w:b/>
          <w:sz w:val="28"/>
          <w:szCs w:val="28"/>
        </w:rPr>
      </w:pPr>
    </w:p>
    <w:p w14:paraId="6F24BE07" w14:textId="77777777" w:rsidR="00BA1438" w:rsidRDefault="00BA1438" w:rsidP="00D31F90">
      <w:pPr>
        <w:ind w:right="57"/>
        <w:rPr>
          <w:b/>
          <w:sz w:val="28"/>
          <w:szCs w:val="28"/>
        </w:rPr>
      </w:pPr>
    </w:p>
    <w:p w14:paraId="09819D15" w14:textId="387EAFA2" w:rsidR="00D31F90" w:rsidRPr="00385A95" w:rsidRDefault="00D31F90" w:rsidP="00D31F90">
      <w:pPr>
        <w:ind w:right="57"/>
        <w:rPr>
          <w:b/>
          <w:sz w:val="28"/>
          <w:szCs w:val="28"/>
        </w:rPr>
      </w:pPr>
      <w:r>
        <w:rPr>
          <w:b/>
          <w:sz w:val="28"/>
          <w:szCs w:val="28"/>
        </w:rPr>
        <w:t>What is eInvoicing and how does it benefit you</w:t>
      </w:r>
      <w:r w:rsidRPr="00385A95">
        <w:rPr>
          <w:b/>
          <w:sz w:val="28"/>
          <w:szCs w:val="28"/>
        </w:rPr>
        <w:t>?</w:t>
      </w:r>
    </w:p>
    <w:p w14:paraId="4C73F270" w14:textId="77777777" w:rsidR="00D31F90" w:rsidRDefault="00D31F90" w:rsidP="00D31F90">
      <w:pPr>
        <w:spacing w:after="0" w:line="240" w:lineRule="auto"/>
        <w:rPr>
          <w:rFonts w:cstheme="minorHAnsi"/>
        </w:rPr>
      </w:pPr>
      <w:r>
        <w:t xml:space="preserve">eInvoicing is the digital exchange of invoice information directly between buyers’ and suppliers’ financial systems, even if these systems are different. </w:t>
      </w:r>
    </w:p>
    <w:p w14:paraId="17289B4A" w14:textId="6D507C28" w:rsidR="00D31F90" w:rsidRDefault="00D31F90" w:rsidP="00D31F90">
      <w:pPr>
        <w:pStyle w:val="NormalWeb"/>
        <w:rPr>
          <w:rFonts w:asciiTheme="minorHAnsi" w:eastAsiaTheme="minorHAnsi" w:hAnsiTheme="minorHAnsi" w:cstheme="minorBidi"/>
          <w:sz w:val="22"/>
          <w:szCs w:val="22"/>
          <w:lang w:eastAsia="en-US"/>
        </w:rPr>
      </w:pPr>
      <w:r w:rsidRPr="00C44321">
        <w:rPr>
          <w:rFonts w:asciiTheme="minorHAnsi" w:eastAsiaTheme="minorHAnsi" w:hAnsiTheme="minorHAnsi" w:cstheme="minorBidi"/>
          <w:sz w:val="22"/>
          <w:szCs w:val="22"/>
          <w:lang w:eastAsia="en-US"/>
        </w:rPr>
        <w:lastRenderedPageBreak/>
        <w:t xml:space="preserve">With </w:t>
      </w:r>
      <w:r>
        <w:rPr>
          <w:rFonts w:asciiTheme="minorHAnsi" w:eastAsiaTheme="minorHAnsi" w:hAnsiTheme="minorHAnsi" w:cstheme="minorBidi"/>
          <w:sz w:val="22"/>
          <w:szCs w:val="22"/>
          <w:lang w:eastAsia="en-US"/>
        </w:rPr>
        <w:t>eInvoicing</w:t>
      </w:r>
      <w:r w:rsidRPr="00C44321">
        <w:rPr>
          <w:rFonts w:asciiTheme="minorHAnsi" w:eastAsiaTheme="minorHAnsi" w:hAnsiTheme="minorHAnsi" w:cstheme="minorBidi"/>
          <w:sz w:val="22"/>
          <w:szCs w:val="22"/>
          <w:lang w:eastAsia="en-US"/>
        </w:rPr>
        <w:t xml:space="preserve">, businesses no longer need to generate paper-based or PDF invoices that </w:t>
      </w:r>
      <w:proofErr w:type="gramStart"/>
      <w:r w:rsidRPr="00C44321">
        <w:rPr>
          <w:rFonts w:asciiTheme="minorHAnsi" w:eastAsiaTheme="minorHAnsi" w:hAnsiTheme="minorHAnsi" w:cstheme="minorBidi"/>
          <w:sz w:val="22"/>
          <w:szCs w:val="22"/>
          <w:lang w:eastAsia="en-US"/>
        </w:rPr>
        <w:t>have to</w:t>
      </w:r>
      <w:proofErr w:type="gramEnd"/>
      <w:r w:rsidRPr="00C44321">
        <w:rPr>
          <w:rFonts w:asciiTheme="minorHAnsi" w:eastAsiaTheme="minorHAnsi" w:hAnsiTheme="minorHAnsi" w:cstheme="minorBidi"/>
          <w:sz w:val="22"/>
          <w:szCs w:val="22"/>
          <w:lang w:eastAsia="en-US"/>
        </w:rPr>
        <w:t xml:space="preserve"> be printed, posted or emailed, and buyers no longer need to</w:t>
      </w:r>
      <w:r w:rsidR="001F374E">
        <w:rPr>
          <w:rFonts w:asciiTheme="minorHAnsi" w:eastAsiaTheme="minorHAnsi" w:hAnsiTheme="minorHAnsi" w:cstheme="minorBidi"/>
          <w:sz w:val="22"/>
          <w:szCs w:val="22"/>
          <w:lang w:eastAsia="en-US"/>
        </w:rPr>
        <w:t xml:space="preserve"> </w:t>
      </w:r>
      <w:r w:rsidRPr="00C44321">
        <w:rPr>
          <w:rFonts w:asciiTheme="minorHAnsi" w:eastAsiaTheme="minorHAnsi" w:hAnsiTheme="minorHAnsi" w:cstheme="minorBidi"/>
          <w:sz w:val="22"/>
          <w:szCs w:val="22"/>
          <w:lang w:eastAsia="en-US"/>
        </w:rPr>
        <w:t>enter these</w:t>
      </w:r>
      <w:r w:rsidR="001F374E">
        <w:rPr>
          <w:rFonts w:asciiTheme="minorHAnsi" w:eastAsiaTheme="minorHAnsi" w:hAnsiTheme="minorHAnsi" w:cstheme="minorBidi"/>
          <w:sz w:val="22"/>
          <w:szCs w:val="22"/>
          <w:lang w:eastAsia="en-US"/>
        </w:rPr>
        <w:t xml:space="preserve"> manually</w:t>
      </w:r>
      <w:r w:rsidRPr="00C44321">
        <w:rPr>
          <w:rFonts w:asciiTheme="minorHAnsi" w:eastAsiaTheme="minorHAnsi" w:hAnsiTheme="minorHAnsi" w:cstheme="minorBidi"/>
          <w:sz w:val="22"/>
          <w:szCs w:val="22"/>
          <w:lang w:eastAsia="en-US"/>
        </w:rPr>
        <w:t xml:space="preserve"> into their financial system. </w:t>
      </w:r>
    </w:p>
    <w:p w14:paraId="0BDA2F3E" w14:textId="77777777" w:rsidR="00D31F90" w:rsidRDefault="00D31F90" w:rsidP="00D31F90">
      <w:r>
        <w:t>Removing manual handling of your invoices means they get to the right place (and don’t get lost) and prevents errors from happening – all helping to reduce delays in processing and payment of your invoices.</w:t>
      </w:r>
      <w:r w:rsidRPr="00C0770D">
        <w:t xml:space="preserve"> </w:t>
      </w:r>
      <w:r w:rsidRPr="00C44321">
        <w:t>It</w:t>
      </w:r>
      <w:r>
        <w:t>:</w:t>
      </w:r>
    </w:p>
    <w:p w14:paraId="4C530A55" w14:textId="77777777" w:rsidR="00D31F90" w:rsidRDefault="00D31F90" w:rsidP="00D31F90">
      <w:pPr>
        <w:pStyle w:val="ListParagraph"/>
        <w:numPr>
          <w:ilvl w:val="0"/>
          <w:numId w:val="28"/>
        </w:numPr>
      </w:pPr>
      <w:r w:rsidRPr="00C44321">
        <w:t xml:space="preserve">improves accuracy and security, </w:t>
      </w:r>
    </w:p>
    <w:p w14:paraId="28C02A2F" w14:textId="77777777" w:rsidR="00D31F90" w:rsidRDefault="00D31F90" w:rsidP="00D31F90">
      <w:pPr>
        <w:pStyle w:val="ListParagraph"/>
        <w:numPr>
          <w:ilvl w:val="0"/>
          <w:numId w:val="28"/>
        </w:numPr>
      </w:pPr>
      <w:r w:rsidRPr="00C44321">
        <w:t>reduces process</w:t>
      </w:r>
      <w:r>
        <w:t>ing</w:t>
      </w:r>
      <w:r w:rsidRPr="00C44321">
        <w:t xml:space="preserve"> time and </w:t>
      </w:r>
    </w:p>
    <w:p w14:paraId="6F1F159A" w14:textId="77777777" w:rsidR="00D31F90" w:rsidRDefault="00D31F90" w:rsidP="00D31F90">
      <w:pPr>
        <w:pStyle w:val="ListParagraph"/>
        <w:numPr>
          <w:ilvl w:val="0"/>
          <w:numId w:val="28"/>
        </w:numPr>
      </w:pPr>
      <w:r w:rsidRPr="00C44321">
        <w:t>speeds up payments.</w:t>
      </w:r>
    </w:p>
    <w:p w14:paraId="168CAE8F" w14:textId="77777777" w:rsidR="00D31F90" w:rsidRPr="00C44321" w:rsidRDefault="00D31F90" w:rsidP="00D31F90">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w:t>
      </w:r>
      <w:r w:rsidRPr="00623C28">
        <w:rPr>
          <w:rFonts w:asciiTheme="minorHAnsi" w:eastAsiaTheme="minorHAnsi" w:hAnsiTheme="minorHAnsi" w:cstheme="minorBidi"/>
          <w:sz w:val="22"/>
          <w:szCs w:val="22"/>
          <w:lang w:eastAsia="en-US"/>
        </w:rPr>
        <w:t xml:space="preserve">ecause </w:t>
      </w:r>
      <w:r>
        <w:rPr>
          <w:rFonts w:asciiTheme="minorHAnsi" w:eastAsiaTheme="minorHAnsi" w:hAnsiTheme="minorHAnsi" w:cstheme="minorBidi"/>
          <w:sz w:val="22"/>
          <w:szCs w:val="22"/>
          <w:lang w:eastAsia="en-US"/>
        </w:rPr>
        <w:t>eInvoicing</w:t>
      </w:r>
      <w:r w:rsidRPr="00623C28">
        <w:rPr>
          <w:rFonts w:asciiTheme="minorHAnsi" w:eastAsiaTheme="minorHAnsi" w:hAnsiTheme="minorHAnsi" w:cstheme="minorBidi"/>
          <w:sz w:val="22"/>
          <w:szCs w:val="22"/>
          <w:lang w:eastAsia="en-US"/>
        </w:rPr>
        <w:t xml:space="preserve"> allows you to connect to </w:t>
      </w:r>
      <w:r w:rsidRPr="005D78EA">
        <w:rPr>
          <w:rFonts w:asciiTheme="minorHAnsi" w:eastAsiaTheme="minorHAnsi" w:hAnsiTheme="minorHAnsi" w:cstheme="minorBidi"/>
          <w:i/>
          <w:sz w:val="22"/>
          <w:szCs w:val="22"/>
          <w:lang w:eastAsia="en-US"/>
        </w:rPr>
        <w:t>any</w:t>
      </w:r>
      <w:r w:rsidRPr="00623C28">
        <w:rPr>
          <w:rFonts w:asciiTheme="minorHAnsi" w:eastAsiaTheme="minorHAnsi" w:hAnsiTheme="minorHAnsi" w:cstheme="minorBidi"/>
          <w:sz w:val="22"/>
          <w:szCs w:val="22"/>
          <w:lang w:eastAsia="en-US"/>
        </w:rPr>
        <w:t xml:space="preserve"> financial system you can</w:t>
      </w:r>
      <w:r>
        <w:rPr>
          <w:rFonts w:ascii="Arial" w:hAnsi="Arial" w:cs="Arial"/>
          <w:color w:val="414042"/>
        </w:rPr>
        <w:t xml:space="preserve"> </w:t>
      </w:r>
      <w:r w:rsidRPr="00623C28">
        <w:rPr>
          <w:rFonts w:asciiTheme="minorHAnsi" w:eastAsiaTheme="minorHAnsi" w:hAnsiTheme="minorHAnsi" w:cstheme="minorBidi"/>
          <w:sz w:val="22"/>
          <w:szCs w:val="22"/>
          <w:lang w:eastAsia="en-US"/>
        </w:rPr>
        <w:t xml:space="preserve">connect to </w:t>
      </w:r>
      <w:r w:rsidRPr="00407AE9">
        <w:rPr>
          <w:rFonts w:asciiTheme="minorHAnsi" w:eastAsiaTheme="minorHAnsi" w:hAnsiTheme="minorHAnsi" w:cstheme="minorBidi"/>
          <w:i/>
          <w:sz w:val="22"/>
          <w:szCs w:val="22"/>
          <w:lang w:eastAsia="en-US"/>
        </w:rPr>
        <w:t>all buyers</w:t>
      </w:r>
      <w:r w:rsidRPr="00623C28">
        <w:rPr>
          <w:rFonts w:asciiTheme="minorHAnsi" w:eastAsiaTheme="minorHAnsi" w:hAnsiTheme="minorHAnsi" w:cstheme="minorBidi"/>
          <w:sz w:val="22"/>
          <w:szCs w:val="22"/>
          <w:lang w:eastAsia="en-US"/>
        </w:rPr>
        <w:t xml:space="preserve"> from your invoicing system through the open network. </w:t>
      </w:r>
    </w:p>
    <w:p w14:paraId="022D4E06" w14:textId="52637F7E" w:rsidR="00737161" w:rsidRDefault="00DA5690" w:rsidP="00737161">
      <w:pPr>
        <w:ind w:right="57"/>
        <w:rPr>
          <w:b/>
          <w:sz w:val="28"/>
          <w:szCs w:val="28"/>
        </w:rPr>
      </w:pPr>
      <w:r>
        <w:rPr>
          <w:b/>
          <w:sz w:val="28"/>
          <w:szCs w:val="28"/>
        </w:rPr>
        <w:br/>
      </w:r>
      <w:r w:rsidR="00737161" w:rsidRPr="00385A95">
        <w:rPr>
          <w:b/>
          <w:sz w:val="28"/>
          <w:szCs w:val="28"/>
        </w:rPr>
        <w:t>Getting started</w:t>
      </w:r>
    </w:p>
    <w:p w14:paraId="1F16F308" w14:textId="15ECF8A9" w:rsidR="00737161" w:rsidRDefault="00A76138" w:rsidP="00737161">
      <w:pPr>
        <w:spacing w:after="0" w:line="240" w:lineRule="auto"/>
      </w:pPr>
      <w:r>
        <w:t xml:space="preserve">Get </w:t>
      </w:r>
      <w:r w:rsidR="00737161">
        <w:t xml:space="preserve">started with </w:t>
      </w:r>
      <w:r w:rsidR="002D0FA8">
        <w:t>eInvoicing</w:t>
      </w:r>
      <w:r w:rsidR="00737161">
        <w:t xml:space="preserve"> so you can send us </w:t>
      </w:r>
      <w:r w:rsidR="00F52823">
        <w:t>eInvoice</w:t>
      </w:r>
      <w:r w:rsidR="00737161">
        <w:t>s</w:t>
      </w:r>
      <w:r w:rsidR="007A3A68">
        <w:t xml:space="preserve"> instead of PDFs</w:t>
      </w:r>
      <w:r w:rsidR="00737161">
        <w:t>. Here’s how:</w:t>
      </w:r>
    </w:p>
    <w:p w14:paraId="45A811C3" w14:textId="3D034E38" w:rsidR="00331A0E" w:rsidRDefault="00F72E84" w:rsidP="00737161">
      <w:pPr>
        <w:spacing w:after="0" w:line="240" w:lineRule="auto"/>
      </w:pPr>
      <w:r>
        <w:rPr>
          <w:rFonts w:cstheme="minorHAnsi"/>
          <w:b/>
          <w:noProof/>
          <w:lang w:eastAsia="en-NZ"/>
        </w:rPr>
        <mc:AlternateContent>
          <mc:Choice Requires="wps">
            <w:drawing>
              <wp:anchor distT="0" distB="0" distL="114300" distR="114300" simplePos="0" relativeHeight="251689984" behindDoc="0" locked="0" layoutInCell="1" allowOverlap="1" wp14:anchorId="42DC7CE1" wp14:editId="443A8246">
                <wp:simplePos x="0" y="0"/>
                <wp:positionH relativeFrom="margin">
                  <wp:align>left</wp:align>
                </wp:positionH>
                <wp:positionV relativeFrom="paragraph">
                  <wp:posOffset>250190</wp:posOffset>
                </wp:positionV>
                <wp:extent cx="4362450" cy="596900"/>
                <wp:effectExtent l="0" t="0" r="19050" b="222250"/>
                <wp:wrapNone/>
                <wp:docPr id="20" name="Rounded Rectangular Callout 8"/>
                <wp:cNvGraphicFramePr/>
                <a:graphic xmlns:a="http://schemas.openxmlformats.org/drawingml/2006/main">
                  <a:graphicData uri="http://schemas.microsoft.com/office/word/2010/wordprocessingShape">
                    <wps:wsp>
                      <wps:cNvSpPr/>
                      <wps:spPr>
                        <a:xfrm>
                          <a:off x="0" y="0"/>
                          <a:ext cx="4362450" cy="596900"/>
                        </a:xfrm>
                        <a:prstGeom prst="wedgeRoundRectCallout">
                          <a:avLst>
                            <a:gd name="adj1" fmla="val -22630"/>
                            <a:gd name="adj2" fmla="val 84490"/>
                            <a:gd name="adj3" fmla="val 16667"/>
                          </a:avLst>
                        </a:prstGeom>
                        <a:solidFill>
                          <a:srgbClr val="2A737F"/>
                        </a:solidFill>
                        <a:ln>
                          <a:solidFill>
                            <a:srgbClr val="32CAD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A25BBF" w14:textId="77777777" w:rsidR="00F72E84" w:rsidRPr="00DA5690" w:rsidRDefault="00F72E84" w:rsidP="00F72E84">
                            <w:pPr>
                              <w:jc w:val="center"/>
                              <w:rPr>
                                <w:color w:val="FFFFFF" w:themeColor="background1"/>
                              </w:rPr>
                            </w:pPr>
                            <w:r>
                              <w:rPr>
                                <w:color w:val="FFFFFF" w:themeColor="background1"/>
                              </w:rPr>
                              <w:t xml:space="preserve">Choose the following content depending on the supplier analysis identifying which software your supplier is </w:t>
                            </w:r>
                            <w:r>
                              <w:rPr>
                                <w:color w:val="FFFFFF" w:themeColor="background1"/>
                              </w:rPr>
                              <w:t>using</w:t>
                            </w:r>
                          </w:p>
                          <w:p w14:paraId="407E0143" w14:textId="2938B5C7" w:rsidR="00F72E84" w:rsidRDefault="00F72E84" w:rsidP="00F72E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C7CE1" id="_x0000_s1028" type="#_x0000_t62" style="position:absolute;margin-left:0;margin-top:19.7pt;width:343.5pt;height:47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" adj="5912,29050" fillcolor="#2a737f" strokecolor="#32cad4" strokeweight="2pt">
                <v:textbox>
                  <w:txbxContent>
                    <w:p w14:paraId="7FA25BBF" w14:textId="77777777" w:rsidR="00F72E84" w:rsidRPr="00DA5690" w:rsidRDefault="00F72E84" w:rsidP="00F72E84">
                      <w:pPr>
                        <w:jc w:val="center"/>
                        <w:rPr>
                          <w:color w:val="FFFFFF" w:themeColor="background1"/>
                        </w:rPr>
                      </w:pPr>
                      <w:r>
                        <w:rPr>
                          <w:color w:val="FFFFFF" w:themeColor="background1"/>
                        </w:rPr>
                        <w:t xml:space="preserve">Choose the following content depending on the supplier analysis identifying which software your supplier is </w:t>
                      </w:r>
                      <w:proofErr w:type="gramStart"/>
                      <w:r>
                        <w:rPr>
                          <w:color w:val="FFFFFF" w:themeColor="background1"/>
                        </w:rPr>
                        <w:t>using</w:t>
                      </w:r>
                      <w:proofErr w:type="gramEnd"/>
                    </w:p>
                    <w:p w14:paraId="407E0143" w14:textId="2938B5C7" w:rsidR="00F72E84" w:rsidRDefault="00F72E84" w:rsidP="00F72E84">
                      <w:pPr>
                        <w:jc w:val="center"/>
                      </w:pPr>
                    </w:p>
                  </w:txbxContent>
                </v:textbox>
                <w10:wrap anchorx="margin"/>
              </v:shape>
            </w:pict>
          </mc:Fallback>
        </mc:AlternateContent>
      </w:r>
      <w:r>
        <w:br/>
      </w:r>
    </w:p>
    <w:p w14:paraId="7D6E9803" w14:textId="6E028E4F" w:rsidR="00172F17" w:rsidRDefault="00172F17" w:rsidP="00737161">
      <w:pPr>
        <w:spacing w:after="0" w:line="240" w:lineRule="auto"/>
      </w:pPr>
    </w:p>
    <w:p w14:paraId="731A609C" w14:textId="55F940E0" w:rsidR="00F72E84" w:rsidRDefault="00F72E84" w:rsidP="00737161">
      <w:pPr>
        <w:spacing w:after="0" w:line="240" w:lineRule="auto"/>
      </w:pPr>
    </w:p>
    <w:p w14:paraId="563AA31F" w14:textId="77777777" w:rsidR="00F72E84" w:rsidRDefault="00F72E84" w:rsidP="00737161">
      <w:pPr>
        <w:spacing w:after="0" w:line="240" w:lineRule="auto"/>
      </w:pPr>
    </w:p>
    <w:p w14:paraId="75EC8714" w14:textId="12A6A108" w:rsidR="00172F17" w:rsidRDefault="00172F17" w:rsidP="00737161">
      <w:pPr>
        <w:spacing w:after="0" w:line="240" w:lineRule="auto"/>
      </w:pPr>
    </w:p>
    <w:p w14:paraId="3F37CE9F" w14:textId="1485B113" w:rsidR="00172F17" w:rsidRDefault="00172F17" w:rsidP="00737161">
      <w:pPr>
        <w:spacing w:after="0" w:line="240" w:lineRule="auto"/>
      </w:pPr>
    </w:p>
    <w:p w14:paraId="3CC9EDCC" w14:textId="2A431EC5" w:rsidR="00D01FAA" w:rsidRDefault="00D01FAA" w:rsidP="00FC0946">
      <w:pPr>
        <w:rPr>
          <w:b/>
          <w:bCs/>
          <w:i/>
          <w:iCs/>
        </w:rPr>
      </w:pPr>
      <w:r>
        <w:rPr>
          <w:b/>
          <w:bCs/>
          <w:i/>
          <w:iCs/>
        </w:rPr>
        <w:t>………………………………………….</w:t>
      </w:r>
    </w:p>
    <w:p w14:paraId="3CE4308C" w14:textId="1DE03124" w:rsidR="00FC0946" w:rsidRPr="00FC0946" w:rsidRDefault="00FC0946" w:rsidP="00FC0946">
      <w:pPr>
        <w:rPr>
          <w:b/>
          <w:bCs/>
          <w:i/>
          <w:iCs/>
        </w:rPr>
      </w:pPr>
      <w:r w:rsidRPr="00FC0946">
        <w:rPr>
          <w:b/>
          <w:bCs/>
          <w:i/>
          <w:iCs/>
        </w:rPr>
        <w:t xml:space="preserve">Where </w:t>
      </w:r>
      <w:r w:rsidR="00E61A62">
        <w:rPr>
          <w:b/>
          <w:bCs/>
          <w:i/>
          <w:iCs/>
        </w:rPr>
        <w:t xml:space="preserve">you have identified the </w:t>
      </w:r>
      <w:r w:rsidRPr="00FC0946">
        <w:rPr>
          <w:b/>
          <w:bCs/>
          <w:i/>
          <w:iCs/>
        </w:rPr>
        <w:t>supplier is already registered on the Peppol (eInvoicing) Directory</w:t>
      </w:r>
    </w:p>
    <w:p w14:paraId="6BC437AE" w14:textId="75660C80" w:rsidR="00FC0946" w:rsidRDefault="00E61A62" w:rsidP="00FC0946">
      <w:r>
        <w:t>We understand</w:t>
      </w:r>
      <w:r w:rsidR="00FC0946">
        <w:t xml:space="preserve"> you’re already registered to </w:t>
      </w:r>
      <w:r w:rsidR="00FC0946" w:rsidRPr="00B93914">
        <w:rPr>
          <w:i/>
          <w:iCs/>
        </w:rPr>
        <w:t>receive</w:t>
      </w:r>
      <w:r w:rsidR="00FC0946">
        <w:t xml:space="preserve"> eInvoices. So, chances are you may also be able to </w:t>
      </w:r>
      <w:r w:rsidR="00FC0946" w:rsidRPr="00B93914">
        <w:rPr>
          <w:i/>
          <w:iCs/>
        </w:rPr>
        <w:t>send</w:t>
      </w:r>
      <w:r w:rsidR="00FC0946">
        <w:t xml:space="preserve"> eInvoices. Just make sure you </w:t>
      </w:r>
      <w:r w:rsidR="00F84FC4">
        <w:t>record</w:t>
      </w:r>
      <w:r w:rsidR="00FC0946">
        <w:t xml:space="preserve"> our NZBN and then send </w:t>
      </w:r>
      <w:r w:rsidR="00F84FC4">
        <w:t>any future invoices</w:t>
      </w:r>
      <w:r w:rsidR="00FC0946">
        <w:t xml:space="preserve"> to us </w:t>
      </w:r>
      <w:r w:rsidR="001F374E">
        <w:t xml:space="preserve">as </w:t>
      </w:r>
      <w:r w:rsidR="00FC0946">
        <w:t>eInvoice</w:t>
      </w:r>
      <w:r w:rsidR="00F84FC4">
        <w:t>s</w:t>
      </w:r>
      <w:r w:rsidR="00FC0946">
        <w:t xml:space="preserve">.  </w:t>
      </w:r>
    </w:p>
    <w:p w14:paraId="3642D470" w14:textId="66415E19" w:rsidR="00FC0946" w:rsidRDefault="00FC0946" w:rsidP="00FC0946">
      <w:r>
        <w:t>………………………………….</w:t>
      </w:r>
    </w:p>
    <w:p w14:paraId="4D8108E6" w14:textId="2FB689E5" w:rsidR="002F6E32" w:rsidRPr="00491C0B" w:rsidRDefault="002F6E32" w:rsidP="002F6E32">
      <w:pPr>
        <w:rPr>
          <w:b/>
          <w:sz w:val="28"/>
          <w:szCs w:val="28"/>
        </w:rPr>
      </w:pPr>
      <w:r w:rsidRPr="00491C0B">
        <w:rPr>
          <w:b/>
          <w:sz w:val="28"/>
          <w:szCs w:val="28"/>
        </w:rPr>
        <w:t xml:space="preserve">It’s easy to get started if you’re using </w:t>
      </w:r>
      <w:proofErr w:type="gramStart"/>
      <w:r w:rsidRPr="00491C0B">
        <w:rPr>
          <w:b/>
          <w:sz w:val="28"/>
          <w:szCs w:val="28"/>
        </w:rPr>
        <w:t>Xero</w:t>
      </w:r>
      <w:proofErr w:type="gramEnd"/>
    </w:p>
    <w:p w14:paraId="14C35E4D" w14:textId="60533021" w:rsidR="00C7591F" w:rsidRDefault="00D01FAA" w:rsidP="00C7591F">
      <w:r>
        <w:t>I</w:t>
      </w:r>
      <w:r w:rsidR="00C7591F">
        <w:t xml:space="preserve">t’s easy to get set up </w:t>
      </w:r>
      <w:r>
        <w:t>for eInvoicing</w:t>
      </w:r>
      <w:r w:rsidR="00C7591F">
        <w:t xml:space="preserve"> </w:t>
      </w:r>
      <w:r w:rsidR="00C7591F" w:rsidRPr="007A3151">
        <w:t>if you’re on a Xero Starter, Standard or Premium plan</w:t>
      </w:r>
      <w:r w:rsidR="00C7591F">
        <w:t>.</w:t>
      </w:r>
    </w:p>
    <w:p w14:paraId="19584909" w14:textId="749C569C" w:rsidR="002F6E32" w:rsidRDefault="002F6E32" w:rsidP="002F6E32">
      <w:r>
        <w:t xml:space="preserve">Simply follow their quick and easy instructions and you’re good to go. </w:t>
      </w:r>
      <w:r w:rsidR="00DD59CF">
        <w:t>C</w:t>
      </w:r>
      <w:r>
        <w:t>heck out their website for instructions.</w:t>
      </w:r>
    </w:p>
    <w:p w14:paraId="1DBC95EF" w14:textId="07E9D937" w:rsidR="00B03D41" w:rsidRDefault="00683C1C" w:rsidP="00B03D41">
      <w:pPr>
        <w:spacing w:before="100" w:beforeAutospacing="1" w:after="100" w:afterAutospacing="1" w:line="240" w:lineRule="auto"/>
        <w:ind w:left="360"/>
        <w:rPr>
          <w:rFonts w:eastAsia="Times New Roman"/>
        </w:rPr>
      </w:pPr>
      <w:hyperlink r:id="rId14" w:anchor="RegistertoreceiveeInvoices" w:history="1">
        <w:r w:rsidR="00B03D41" w:rsidRPr="00F26AB9">
          <w:rPr>
            <w:rStyle w:val="Hyperlink"/>
            <w:rFonts w:eastAsia="Times New Roman"/>
          </w:rPr>
          <w:t>Register to receive eInvoices</w:t>
        </w:r>
      </w:hyperlink>
      <w:r w:rsidR="00B03D41">
        <w:rPr>
          <w:rFonts w:eastAsia="Times New Roman"/>
        </w:rPr>
        <w:t xml:space="preserve">- </w:t>
      </w:r>
      <w:proofErr w:type="gramStart"/>
      <w:r w:rsidR="00B03D41">
        <w:rPr>
          <w:rFonts w:eastAsia="Times New Roman"/>
        </w:rPr>
        <w:t>Xero</w:t>
      </w:r>
      <w:proofErr w:type="gramEnd"/>
    </w:p>
    <w:p w14:paraId="6D59AD08" w14:textId="6CEBF4D1" w:rsidR="00B03D41" w:rsidRDefault="00683C1C" w:rsidP="00B03D41">
      <w:pPr>
        <w:spacing w:before="100" w:beforeAutospacing="1" w:after="100" w:afterAutospacing="1" w:line="240" w:lineRule="auto"/>
        <w:ind w:left="360"/>
        <w:rPr>
          <w:rFonts w:eastAsia="Times New Roman"/>
        </w:rPr>
      </w:pPr>
      <w:hyperlink r:id="rId15" w:history="1">
        <w:r w:rsidR="00B03D41" w:rsidRPr="00F26AB9">
          <w:rPr>
            <w:rStyle w:val="Hyperlink"/>
            <w:rFonts w:eastAsia="Times New Roman"/>
          </w:rPr>
          <w:t>Sending eInvoices</w:t>
        </w:r>
      </w:hyperlink>
      <w:r w:rsidR="00B03D41">
        <w:rPr>
          <w:rFonts w:eastAsia="Times New Roman"/>
        </w:rPr>
        <w:t>- Xero</w:t>
      </w:r>
    </w:p>
    <w:p w14:paraId="7F110401" w14:textId="77777777" w:rsidR="00EC1796" w:rsidRPr="00EC1796" w:rsidRDefault="00EC1796" w:rsidP="00EC1796">
      <w:pPr>
        <w:spacing w:after="0" w:line="240" w:lineRule="auto"/>
        <w:ind w:left="360"/>
        <w:textAlignment w:val="baseline"/>
        <w:rPr>
          <w:color w:val="000000"/>
          <w:sz w:val="24"/>
          <w:szCs w:val="24"/>
        </w:rPr>
      </w:pPr>
    </w:p>
    <w:p w14:paraId="18266B61" w14:textId="73CDF53D" w:rsidR="00FC0946" w:rsidRPr="00FC0946" w:rsidRDefault="00FC0946" w:rsidP="002F6E32">
      <w:pPr>
        <w:rPr>
          <w:bCs/>
        </w:rPr>
      </w:pPr>
      <w:r w:rsidRPr="00FC0946">
        <w:rPr>
          <w:bCs/>
        </w:rPr>
        <w:t>……………………………...</w:t>
      </w:r>
    </w:p>
    <w:p w14:paraId="4642E206" w14:textId="74C3D745" w:rsidR="002F6E32" w:rsidRPr="00491C0B" w:rsidRDefault="002F6E32" w:rsidP="002F6E32">
      <w:pPr>
        <w:rPr>
          <w:b/>
          <w:sz w:val="28"/>
          <w:szCs w:val="28"/>
        </w:rPr>
      </w:pPr>
      <w:r w:rsidRPr="00491C0B">
        <w:rPr>
          <w:b/>
          <w:sz w:val="28"/>
          <w:szCs w:val="28"/>
        </w:rPr>
        <w:t xml:space="preserve">It’s easy to get started if you’re using </w:t>
      </w:r>
      <w:proofErr w:type="gramStart"/>
      <w:r w:rsidRPr="00491C0B">
        <w:rPr>
          <w:b/>
          <w:sz w:val="28"/>
          <w:szCs w:val="28"/>
        </w:rPr>
        <w:t>MYOB</w:t>
      </w:r>
      <w:proofErr w:type="gramEnd"/>
    </w:p>
    <w:p w14:paraId="19267815" w14:textId="32033483" w:rsidR="00C7591F" w:rsidRDefault="00D01FAA" w:rsidP="00C7591F">
      <w:r>
        <w:lastRenderedPageBreak/>
        <w:t>I</w:t>
      </w:r>
      <w:r w:rsidR="00C7591F">
        <w:t xml:space="preserve">t’s easy to get set up </w:t>
      </w:r>
      <w:r>
        <w:t>for eInvoicing</w:t>
      </w:r>
      <w:r w:rsidR="00C7591F">
        <w:t xml:space="preserve"> if you use MYOB </w:t>
      </w:r>
      <w:r w:rsidR="00C7591F" w:rsidRPr="00E310C6">
        <w:t xml:space="preserve">Essentials (also called MYOB Business) or </w:t>
      </w:r>
      <w:r w:rsidR="00922061" w:rsidRPr="00E310C6">
        <w:t>access</w:t>
      </w:r>
      <w:r w:rsidR="00C7591F" w:rsidRPr="00E310C6">
        <w:t xml:space="preserve"> your AccountRight company file in a web browser</w:t>
      </w:r>
      <w:r w:rsidR="00C7591F">
        <w:t>.</w:t>
      </w:r>
    </w:p>
    <w:p w14:paraId="73D97AB1" w14:textId="77777777" w:rsidR="00C7591F" w:rsidRDefault="00C7591F" w:rsidP="00C7591F">
      <w:r>
        <w:t>Simply follow their quick and easy instructions and you’re good to go. Check out their website for instructions.</w:t>
      </w:r>
    </w:p>
    <w:p w14:paraId="76EB6849" w14:textId="77777777" w:rsidR="002F6E32" w:rsidRDefault="00683C1C" w:rsidP="002F6E32">
      <w:hyperlink r:id="rId16" w:history="1">
        <w:r w:rsidR="002F6E32">
          <w:rPr>
            <w:rStyle w:val="Hyperlink"/>
          </w:rPr>
          <w:t>eInvoicing - MYOB Business - MYOB Help Centre</w:t>
        </w:r>
      </w:hyperlink>
    </w:p>
    <w:p w14:paraId="60E0235A" w14:textId="3F1C702A" w:rsidR="002F6E32" w:rsidRDefault="00FC0946" w:rsidP="002F6E32">
      <w:pPr>
        <w:spacing w:after="0" w:line="240" w:lineRule="auto"/>
        <w:rPr>
          <w:rFonts w:cstheme="minorHAnsi"/>
        </w:rPr>
      </w:pPr>
      <w:r>
        <w:rPr>
          <w:rFonts w:cstheme="minorHAnsi"/>
        </w:rPr>
        <w:t>……………………………………………..</w:t>
      </w:r>
    </w:p>
    <w:p w14:paraId="0781E1D2" w14:textId="40B18A20" w:rsidR="002F6E32" w:rsidRPr="0091765D" w:rsidRDefault="002F6E32" w:rsidP="002F6E32">
      <w:pPr>
        <w:spacing w:after="0" w:line="240" w:lineRule="auto"/>
        <w:rPr>
          <w:rFonts w:cstheme="minorHAnsi"/>
          <w:b/>
          <w:bCs/>
          <w:i/>
          <w:iCs/>
        </w:rPr>
      </w:pPr>
      <w:r w:rsidRPr="0091765D">
        <w:rPr>
          <w:rFonts w:cstheme="minorHAnsi"/>
          <w:b/>
          <w:bCs/>
          <w:i/>
          <w:iCs/>
        </w:rPr>
        <w:t>For infrequent invoices</w:t>
      </w:r>
      <w:r w:rsidR="00BA1438">
        <w:rPr>
          <w:rFonts w:cstheme="minorHAnsi"/>
          <w:b/>
          <w:bCs/>
          <w:i/>
          <w:iCs/>
        </w:rPr>
        <w:t>/</w:t>
      </w:r>
      <w:r w:rsidRPr="0091765D">
        <w:rPr>
          <w:rFonts w:cstheme="minorHAnsi"/>
          <w:b/>
          <w:bCs/>
          <w:i/>
          <w:iCs/>
        </w:rPr>
        <w:t>paper invoices</w:t>
      </w:r>
    </w:p>
    <w:p w14:paraId="7653DB01" w14:textId="31C52E73" w:rsidR="002F6E32" w:rsidRDefault="002F6E32" w:rsidP="002F6E32">
      <w:pPr>
        <w:spacing w:after="0" w:line="240" w:lineRule="auto"/>
        <w:rPr>
          <w:bCs/>
        </w:rPr>
      </w:pPr>
      <w:r>
        <w:rPr>
          <w:rFonts w:cstheme="minorHAnsi"/>
        </w:rPr>
        <w:t>Most small businesses already have easy</w:t>
      </w:r>
      <w:r w:rsidR="00721873">
        <w:rPr>
          <w:rFonts w:cstheme="minorHAnsi"/>
        </w:rPr>
        <w:t>,</w:t>
      </w:r>
      <w:r>
        <w:rPr>
          <w:rFonts w:cstheme="minorHAnsi"/>
        </w:rPr>
        <w:t xml:space="preserve"> affordable access to eInvoicing capability. Many business and accounting software products </w:t>
      </w:r>
      <w:r w:rsidR="005E71C4">
        <w:rPr>
          <w:rFonts w:cstheme="minorHAnsi"/>
        </w:rPr>
        <w:t>can already send or receive eInvoices</w:t>
      </w:r>
      <w:r>
        <w:rPr>
          <w:rFonts w:cstheme="minorHAnsi"/>
        </w:rPr>
        <w:t xml:space="preserve"> with many more progressively adding the functionality throughout 202</w:t>
      </w:r>
      <w:r w:rsidR="001541E8">
        <w:rPr>
          <w:rFonts w:cstheme="minorHAnsi"/>
        </w:rPr>
        <w:t>3</w:t>
      </w:r>
      <w:r>
        <w:rPr>
          <w:rFonts w:cstheme="minorHAnsi"/>
        </w:rPr>
        <w:t>.</w:t>
      </w:r>
      <w:r>
        <w:rPr>
          <w:bCs/>
        </w:rPr>
        <w:t xml:space="preserve"> </w:t>
      </w:r>
    </w:p>
    <w:p w14:paraId="57F0BCAE" w14:textId="7A869854" w:rsidR="002F6E32" w:rsidRDefault="002F6E32" w:rsidP="002F6E32">
      <w:pPr>
        <w:pStyle w:val="NormalWeb"/>
        <w:rPr>
          <w:rFonts w:asciiTheme="minorHAnsi" w:eastAsiaTheme="minorHAnsi" w:hAnsiTheme="minorHAnsi" w:cstheme="minorBidi"/>
          <w:sz w:val="22"/>
          <w:szCs w:val="22"/>
          <w:lang w:eastAsia="en-US"/>
        </w:rPr>
      </w:pPr>
      <w:r w:rsidRPr="00FA7EE2">
        <w:rPr>
          <w:rFonts w:asciiTheme="minorHAnsi" w:eastAsiaTheme="minorHAnsi" w:hAnsiTheme="minorHAnsi" w:cstheme="minorBidi"/>
          <w:sz w:val="22"/>
          <w:szCs w:val="22"/>
          <w:lang w:eastAsia="en-US"/>
        </w:rPr>
        <w:t>If you don’t use finance or accounting systems, or</w:t>
      </w:r>
      <w:r>
        <w:rPr>
          <w:rFonts w:asciiTheme="minorHAnsi" w:eastAsiaTheme="minorHAnsi" w:hAnsiTheme="minorHAnsi" w:cstheme="minorBidi"/>
          <w:sz w:val="22"/>
          <w:szCs w:val="22"/>
          <w:lang w:eastAsia="en-US"/>
        </w:rPr>
        <w:t xml:space="preserve"> don’t</w:t>
      </w:r>
      <w:r w:rsidRPr="00FA7EE2">
        <w:rPr>
          <w:rFonts w:asciiTheme="minorHAnsi" w:eastAsiaTheme="minorHAnsi" w:hAnsiTheme="minorHAnsi" w:cstheme="minorBidi"/>
          <w:sz w:val="22"/>
          <w:szCs w:val="22"/>
          <w:lang w:eastAsia="en-US"/>
        </w:rPr>
        <w:t xml:space="preserve"> issue many invoices, there are </w:t>
      </w:r>
      <w:r>
        <w:rPr>
          <w:rFonts w:asciiTheme="minorHAnsi" w:eastAsiaTheme="minorHAnsi" w:hAnsiTheme="minorHAnsi" w:cstheme="minorBidi"/>
          <w:sz w:val="22"/>
          <w:szCs w:val="22"/>
          <w:lang w:eastAsia="en-US"/>
        </w:rPr>
        <w:t>free online portals available for sending eInvoices. This means businesses can access eInvoicing capabilities without the need to buy eInvoicing</w:t>
      </w:r>
      <w:r w:rsidR="00721873">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capable accounting or invoicing software</w:t>
      </w:r>
      <w:r w:rsidRPr="00FA7EE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Check the eInvoicing website for the list of eInvoicing online portals available.</w:t>
      </w:r>
    </w:p>
    <w:p w14:paraId="49834B08" w14:textId="77777777" w:rsidR="002F6E32" w:rsidRPr="009709F6" w:rsidRDefault="00683C1C" w:rsidP="002F6E32">
      <w:pPr>
        <w:pStyle w:val="NormalWeb"/>
        <w:rPr>
          <w:rFonts w:asciiTheme="minorHAnsi" w:hAnsiTheme="minorHAnsi" w:cstheme="minorHAnsi"/>
          <w:sz w:val="22"/>
          <w:szCs w:val="22"/>
        </w:rPr>
      </w:pPr>
      <w:hyperlink r:id="rId17" w:history="1">
        <w:r w:rsidR="002F6E32" w:rsidRPr="009709F6">
          <w:rPr>
            <w:rStyle w:val="Hyperlink"/>
            <w:rFonts w:asciiTheme="minorHAnsi" w:hAnsiTheme="minorHAnsi" w:cstheme="minorHAnsi"/>
            <w:sz w:val="22"/>
            <w:szCs w:val="22"/>
          </w:rPr>
          <w:t>Software providers | eInvoicing</w:t>
        </w:r>
      </w:hyperlink>
    </w:p>
    <w:p w14:paraId="1C4198BC" w14:textId="77777777" w:rsidR="00F84FC4" w:rsidRPr="008F45AD" w:rsidRDefault="00F84FC4" w:rsidP="00F84FC4">
      <w:pPr>
        <w:spacing w:after="0" w:line="240" w:lineRule="auto"/>
        <w:rPr>
          <w:bCs/>
        </w:rPr>
      </w:pPr>
      <w:r w:rsidRPr="008F45AD">
        <w:rPr>
          <w:bCs/>
        </w:rPr>
        <w:t xml:space="preserve">Check out </w:t>
      </w:r>
      <w:r>
        <w:rPr>
          <w:bCs/>
        </w:rPr>
        <w:t>the</w:t>
      </w:r>
      <w:r w:rsidRPr="008F45AD">
        <w:rPr>
          <w:bCs/>
        </w:rPr>
        <w:t xml:space="preserve"> ‘how to’ guides</w:t>
      </w:r>
      <w:r>
        <w:rPr>
          <w:bCs/>
        </w:rPr>
        <w:t xml:space="preserve"> on the eInvoicing website</w:t>
      </w:r>
      <w:r w:rsidRPr="008F45AD">
        <w:rPr>
          <w:bCs/>
        </w:rPr>
        <w:t xml:space="preserve"> to get started to send and/or receive eInvoices.</w:t>
      </w:r>
    </w:p>
    <w:p w14:paraId="24653889" w14:textId="51B635CF" w:rsidR="00DF532E" w:rsidRPr="00DF532E" w:rsidRDefault="00683C1C" w:rsidP="00F84FC4">
      <w:pPr>
        <w:pStyle w:val="NormalWeb"/>
        <w:numPr>
          <w:ilvl w:val="0"/>
          <w:numId w:val="29"/>
        </w:numPr>
        <w:spacing w:line="360" w:lineRule="atLeast"/>
        <w:rPr>
          <w:rFonts w:asciiTheme="minorHAnsi" w:hAnsiTheme="minorHAnsi" w:cstheme="minorHAnsi"/>
          <w:color w:val="414042"/>
          <w:sz w:val="22"/>
          <w:szCs w:val="22"/>
        </w:rPr>
      </w:pPr>
      <w:hyperlink r:id="rId18" w:history="1">
        <w:r w:rsidR="00DF532E" w:rsidRPr="00DF532E">
          <w:rPr>
            <w:rStyle w:val="Hyperlink"/>
            <w:rFonts w:asciiTheme="minorHAnsi" w:hAnsiTheme="minorHAnsi" w:cstheme="minorHAnsi"/>
            <w:color w:val="006272"/>
            <w:sz w:val="22"/>
            <w:szCs w:val="22"/>
            <w:shd w:val="clear" w:color="auto" w:fill="F3F8F9"/>
          </w:rPr>
          <w:t>eInvoicing: Getting your business up to speed</w:t>
        </w:r>
      </w:hyperlink>
    </w:p>
    <w:p w14:paraId="65AF046E" w14:textId="19E05680" w:rsidR="00FC0946" w:rsidRPr="00FC0946" w:rsidRDefault="00FC0946" w:rsidP="00737161">
      <w:pPr>
        <w:spacing w:before="100" w:beforeAutospacing="1" w:after="100" w:afterAutospacing="1" w:line="240" w:lineRule="auto"/>
        <w:rPr>
          <w:bCs/>
        </w:rPr>
      </w:pPr>
      <w:r>
        <w:rPr>
          <w:bCs/>
        </w:rPr>
        <w:t>………………………………………..</w:t>
      </w:r>
    </w:p>
    <w:p w14:paraId="4992DC99" w14:textId="4107DCD1" w:rsidR="002F6E32" w:rsidRPr="00E27A22" w:rsidRDefault="005E71C4" w:rsidP="00737161">
      <w:pPr>
        <w:spacing w:before="100" w:beforeAutospacing="1" w:after="100" w:afterAutospacing="1" w:line="240" w:lineRule="auto"/>
        <w:rPr>
          <w:b/>
          <w:i/>
          <w:iCs/>
        </w:rPr>
      </w:pPr>
      <w:r w:rsidRPr="00E27A22">
        <w:rPr>
          <w:b/>
          <w:i/>
          <w:iCs/>
        </w:rPr>
        <w:t>For all other suppliers:</w:t>
      </w:r>
    </w:p>
    <w:p w14:paraId="133FA53E" w14:textId="40026294" w:rsidR="005E71C4" w:rsidRDefault="005E71C4" w:rsidP="005E71C4">
      <w:pPr>
        <w:spacing w:after="0" w:line="240" w:lineRule="auto"/>
        <w:rPr>
          <w:bCs/>
        </w:rPr>
      </w:pPr>
      <w:r>
        <w:rPr>
          <w:rFonts w:cstheme="minorHAnsi"/>
        </w:rPr>
        <w:t>Most small businesses already have easy, affordable access to eInvoicing capability. Many business and accounting software products are already eInvoicing capable with many more progressively adding the functionality throughout 202</w:t>
      </w:r>
      <w:r w:rsidR="00922061">
        <w:rPr>
          <w:rFonts w:cstheme="minorHAnsi"/>
        </w:rPr>
        <w:t>3</w:t>
      </w:r>
      <w:r>
        <w:rPr>
          <w:rFonts w:cstheme="minorHAnsi"/>
        </w:rPr>
        <w:t>.</w:t>
      </w:r>
      <w:r>
        <w:rPr>
          <w:bCs/>
        </w:rPr>
        <w:t xml:space="preserve"> </w:t>
      </w:r>
    </w:p>
    <w:p w14:paraId="0BB2ECE8" w14:textId="77777777" w:rsidR="005E71C4" w:rsidRDefault="005E71C4" w:rsidP="005E71C4">
      <w:pPr>
        <w:spacing w:after="0" w:line="240" w:lineRule="auto"/>
        <w:rPr>
          <w:bCs/>
        </w:rPr>
      </w:pPr>
    </w:p>
    <w:p w14:paraId="6A37284A" w14:textId="77777777" w:rsidR="005E71C4" w:rsidRDefault="005E71C4" w:rsidP="005E71C4">
      <w:pPr>
        <w:spacing w:after="0" w:line="240" w:lineRule="auto"/>
      </w:pPr>
      <w:r>
        <w:t>Below are three steps to get you started to send eInvoices:</w:t>
      </w:r>
    </w:p>
    <w:p w14:paraId="61119EEF" w14:textId="1DC041C0" w:rsidR="005E71C4" w:rsidRDefault="005E71C4" w:rsidP="005E71C4">
      <w:pPr>
        <w:pStyle w:val="ListParagraph"/>
        <w:numPr>
          <w:ilvl w:val="0"/>
          <w:numId w:val="30"/>
        </w:numPr>
        <w:spacing w:before="100" w:beforeAutospacing="1" w:after="100" w:afterAutospacing="1" w:line="240" w:lineRule="auto"/>
        <w:ind w:left="360"/>
      </w:pPr>
      <w:r>
        <w:t>Check your accounting or invoicing</w:t>
      </w:r>
      <w:r w:rsidRPr="00FE44BE">
        <w:t xml:space="preserve"> software provider</w:t>
      </w:r>
      <w:r w:rsidR="00BA1438">
        <w:t>’</w:t>
      </w:r>
      <w:r>
        <w:t xml:space="preserve">s website </w:t>
      </w:r>
      <w:r w:rsidRPr="00FE44BE">
        <w:t xml:space="preserve">to see if your system is </w:t>
      </w:r>
      <w:r>
        <w:t>eInvoicing</w:t>
      </w:r>
      <w:r w:rsidRPr="00FE44BE">
        <w:t xml:space="preserve"> capable</w:t>
      </w:r>
      <w:r>
        <w:t xml:space="preserve">. Or check </w:t>
      </w:r>
      <w:r w:rsidR="005C275B">
        <w:t>the</w:t>
      </w:r>
      <w:r>
        <w:t xml:space="preserve"> growing list of eInvoicing</w:t>
      </w:r>
      <w:r w:rsidR="00721873">
        <w:t>-</w:t>
      </w:r>
      <w:r>
        <w:t xml:space="preserve">enabled software providers on the eInvoicing website. </w:t>
      </w:r>
      <w:hyperlink r:id="rId19" w:history="1">
        <w:r w:rsidRPr="005C3D26">
          <w:rPr>
            <w:rStyle w:val="Hyperlink"/>
          </w:rPr>
          <w:t>eInvoicing</w:t>
        </w:r>
        <w:r w:rsidR="00721873">
          <w:rPr>
            <w:rStyle w:val="Hyperlink"/>
          </w:rPr>
          <w:t>-</w:t>
        </w:r>
        <w:r w:rsidRPr="005C3D26">
          <w:rPr>
            <w:rStyle w:val="Hyperlink"/>
          </w:rPr>
          <w:t>enabled software providers</w:t>
        </w:r>
      </w:hyperlink>
    </w:p>
    <w:p w14:paraId="7C0B20EB" w14:textId="2437332D" w:rsidR="005E71C4" w:rsidRDefault="005E71C4" w:rsidP="005E71C4">
      <w:pPr>
        <w:pStyle w:val="ListParagraph"/>
        <w:numPr>
          <w:ilvl w:val="0"/>
          <w:numId w:val="30"/>
        </w:numPr>
        <w:spacing w:before="100" w:beforeAutospacing="1" w:after="100" w:afterAutospacing="1" w:line="240" w:lineRule="auto"/>
        <w:ind w:left="360"/>
      </w:pPr>
      <w:r>
        <w:t xml:space="preserve">Find and load up your buyers’ </w:t>
      </w:r>
      <w:hyperlink r:id="rId20" w:history="1">
        <w:r w:rsidR="00C7591F" w:rsidRPr="00C7591F">
          <w:rPr>
            <w:rStyle w:val="Hyperlink"/>
          </w:rPr>
          <w:t>New Zealand Business Numbers</w:t>
        </w:r>
      </w:hyperlink>
      <w:r w:rsidR="00C7591F">
        <w:t xml:space="preserve"> (</w:t>
      </w:r>
      <w:r>
        <w:t>NZBNs</w:t>
      </w:r>
      <w:r w:rsidR="00C7591F">
        <w:t>)</w:t>
      </w:r>
      <w:r w:rsidR="002179C2">
        <w:t xml:space="preserve"> into their customer record in your invoicing software</w:t>
      </w:r>
      <w:r>
        <w:t xml:space="preserve">. </w:t>
      </w:r>
    </w:p>
    <w:p w14:paraId="51FADF5D" w14:textId="76F04531" w:rsidR="005E71C4" w:rsidRDefault="00D66D58" w:rsidP="005E71C4">
      <w:pPr>
        <w:pStyle w:val="ListParagraph"/>
        <w:numPr>
          <w:ilvl w:val="0"/>
          <w:numId w:val="30"/>
        </w:numPr>
        <w:spacing w:before="100" w:beforeAutospacing="1" w:after="100" w:afterAutospacing="1" w:line="240" w:lineRule="auto"/>
        <w:ind w:left="360"/>
      </w:pPr>
      <w:r>
        <w:t xml:space="preserve">Ask your buyers for their NZBN and if they can receive eInvoices. </w:t>
      </w:r>
      <w:r w:rsidR="005E71C4">
        <w:t>Send eInvoices to buyers who can receive them</w:t>
      </w:r>
      <w:r w:rsidR="00F84FC4">
        <w:t>.</w:t>
      </w:r>
      <w:r w:rsidR="005E71C4">
        <w:t xml:space="preserve">  </w:t>
      </w:r>
    </w:p>
    <w:p w14:paraId="2057E6B4" w14:textId="207D2846" w:rsidR="005E71C4" w:rsidRPr="008F45AD" w:rsidRDefault="005E71C4" w:rsidP="005E71C4">
      <w:pPr>
        <w:spacing w:after="0" w:line="240" w:lineRule="auto"/>
        <w:rPr>
          <w:bCs/>
        </w:rPr>
      </w:pPr>
      <w:r w:rsidRPr="008F45AD">
        <w:rPr>
          <w:bCs/>
        </w:rPr>
        <w:t>Check out our ‘how to’ guides to get started to send and receive eInvoices.</w:t>
      </w:r>
    </w:p>
    <w:p w14:paraId="6229B058" w14:textId="77777777" w:rsidR="00DF532E" w:rsidRPr="00DF532E" w:rsidRDefault="00683C1C" w:rsidP="00DF532E">
      <w:pPr>
        <w:pStyle w:val="NormalWeb"/>
        <w:numPr>
          <w:ilvl w:val="0"/>
          <w:numId w:val="29"/>
        </w:numPr>
        <w:spacing w:line="360" w:lineRule="atLeast"/>
        <w:rPr>
          <w:rFonts w:asciiTheme="minorHAnsi" w:hAnsiTheme="minorHAnsi" w:cstheme="minorHAnsi"/>
          <w:color w:val="414042"/>
          <w:sz w:val="22"/>
          <w:szCs w:val="22"/>
        </w:rPr>
      </w:pPr>
      <w:hyperlink r:id="rId21" w:history="1">
        <w:r w:rsidR="00DF532E" w:rsidRPr="00DF532E">
          <w:rPr>
            <w:rStyle w:val="Hyperlink"/>
            <w:rFonts w:asciiTheme="minorHAnsi" w:hAnsiTheme="minorHAnsi" w:cstheme="minorHAnsi"/>
            <w:color w:val="006272"/>
            <w:sz w:val="22"/>
            <w:szCs w:val="22"/>
            <w:shd w:val="clear" w:color="auto" w:fill="F3F8F9"/>
          </w:rPr>
          <w:t>eInvoicing: Getting your business up to speed</w:t>
        </w:r>
      </w:hyperlink>
    </w:p>
    <w:p w14:paraId="4C52C58B" w14:textId="4FC2BB47" w:rsidR="00FC0946" w:rsidRDefault="00FC0946" w:rsidP="00737161">
      <w:pPr>
        <w:spacing w:before="100" w:beforeAutospacing="1" w:after="100" w:afterAutospacing="1" w:line="360" w:lineRule="atLeast"/>
      </w:pPr>
      <w:r>
        <w:t>………………………………………………</w:t>
      </w:r>
    </w:p>
    <w:p w14:paraId="0A6953A7" w14:textId="7781FE8D" w:rsidR="00737161" w:rsidRDefault="00737161" w:rsidP="00737161">
      <w:pPr>
        <w:spacing w:before="100" w:beforeAutospacing="1" w:after="100" w:afterAutospacing="1" w:line="360" w:lineRule="atLeast"/>
      </w:pPr>
      <w:r>
        <w:lastRenderedPageBreak/>
        <w:t>Top tip</w:t>
      </w:r>
      <w:r w:rsidRPr="00073CF5">
        <w:t xml:space="preserve">: </w:t>
      </w:r>
      <w:r w:rsidRPr="00073CF5">
        <w:rPr>
          <w:bCs/>
        </w:rPr>
        <w:t xml:space="preserve">match your buyers and suppliers to their </w:t>
      </w:r>
      <w:r w:rsidR="00C7591F">
        <w:rPr>
          <w:bCs/>
        </w:rPr>
        <w:t>New Zealand Business Numbers (</w:t>
      </w:r>
      <w:r w:rsidRPr="00073CF5">
        <w:rPr>
          <w:bCs/>
        </w:rPr>
        <w:t>NZBNs</w:t>
      </w:r>
      <w:r w:rsidR="00C7591F">
        <w:rPr>
          <w:bCs/>
        </w:rPr>
        <w:t>)</w:t>
      </w:r>
      <w:r w:rsidRPr="00073CF5">
        <w:rPr>
          <w:bCs/>
        </w:rPr>
        <w:t xml:space="preserve"> with </w:t>
      </w:r>
      <w:r>
        <w:rPr>
          <w:bCs/>
        </w:rPr>
        <w:t>the</w:t>
      </w:r>
      <w:r w:rsidRPr="00073CF5">
        <w:rPr>
          <w:bCs/>
        </w:rPr>
        <w:t xml:space="preserve"> free and secure NZBN</w:t>
      </w:r>
      <w:r w:rsidR="00BD5962">
        <w:rPr>
          <w:bCs/>
        </w:rPr>
        <w:t xml:space="preserve"> </w:t>
      </w:r>
      <w:r w:rsidRPr="00073CF5">
        <w:rPr>
          <w:bCs/>
        </w:rPr>
        <w:t>Business Match service</w:t>
      </w:r>
      <w:r w:rsidRPr="00073CF5">
        <w:t>.</w:t>
      </w:r>
      <w:r>
        <w:t xml:space="preserve"> </w:t>
      </w:r>
    </w:p>
    <w:p w14:paraId="35F9ECEA" w14:textId="61C11F80" w:rsidR="00630C63" w:rsidRDefault="00683C1C" w:rsidP="00737161">
      <w:pPr>
        <w:spacing w:before="100" w:beforeAutospacing="1" w:after="100" w:afterAutospacing="1" w:line="360" w:lineRule="atLeast"/>
      </w:pPr>
      <w:hyperlink r:id="rId22" w:history="1">
        <w:r w:rsidR="00630C63" w:rsidRPr="00630C63">
          <w:rPr>
            <w:rStyle w:val="Hyperlink"/>
          </w:rPr>
          <w:t>NZBN Business Match service</w:t>
        </w:r>
      </w:hyperlink>
    </w:p>
    <w:p w14:paraId="6D285C70" w14:textId="6A0C7E6A" w:rsidR="00737161" w:rsidRPr="00102CA9" w:rsidRDefault="00737161" w:rsidP="00737161">
      <w:pPr>
        <w:ind w:left="57" w:right="57"/>
        <w:rPr>
          <w:rFonts w:cstheme="minorHAnsi"/>
        </w:rPr>
      </w:pPr>
      <w:r>
        <w:rPr>
          <w:rFonts w:cstheme="minorHAnsi"/>
        </w:rPr>
        <w:t xml:space="preserve">Remember </w:t>
      </w:r>
      <w:r w:rsidR="00D1575E">
        <w:rPr>
          <w:rFonts w:cstheme="minorHAnsi"/>
        </w:rPr>
        <w:t>to</w:t>
      </w:r>
      <w:r>
        <w:rPr>
          <w:rFonts w:cstheme="minorHAnsi"/>
        </w:rPr>
        <w:t xml:space="preserve"> </w:t>
      </w:r>
      <w:r w:rsidR="00D1575E">
        <w:rPr>
          <w:rFonts w:cstheme="minorHAnsi"/>
        </w:rPr>
        <w:t>send</w:t>
      </w:r>
      <w:r w:rsidR="005E71C4">
        <w:rPr>
          <w:rFonts w:cstheme="minorHAnsi"/>
        </w:rPr>
        <w:t xml:space="preserve"> us</w:t>
      </w:r>
      <w:r>
        <w:rPr>
          <w:rFonts w:cstheme="minorHAnsi"/>
        </w:rPr>
        <w:t xml:space="preserve"> </w:t>
      </w:r>
      <w:r w:rsidR="00F52823">
        <w:rPr>
          <w:rFonts w:cstheme="minorHAnsi"/>
        </w:rPr>
        <w:t>eInvoice</w:t>
      </w:r>
      <w:r>
        <w:rPr>
          <w:rFonts w:cstheme="minorHAnsi"/>
        </w:rPr>
        <w:t>s</w:t>
      </w:r>
      <w:r w:rsidR="005E71C4">
        <w:rPr>
          <w:rFonts w:cstheme="minorHAnsi"/>
        </w:rPr>
        <w:t xml:space="preserve"> instead of PDFs</w:t>
      </w:r>
      <w:r w:rsidR="00D1575E">
        <w:rPr>
          <w:rFonts w:cstheme="minorHAnsi"/>
        </w:rPr>
        <w:t xml:space="preserve"> as soon as you’re ready</w:t>
      </w:r>
      <w:r w:rsidR="00BA1438">
        <w:rPr>
          <w:rFonts w:cstheme="minorHAnsi"/>
        </w:rPr>
        <w:t>.</w:t>
      </w:r>
      <w:r>
        <w:rPr>
          <w:rFonts w:cstheme="minorHAnsi"/>
        </w:rPr>
        <w:t xml:space="preserve"> </w:t>
      </w:r>
    </w:p>
    <w:p w14:paraId="406F31E5" w14:textId="77777777" w:rsidR="00737161" w:rsidRPr="00102CA9" w:rsidRDefault="00737161" w:rsidP="00737161">
      <w:pPr>
        <w:spacing w:line="240" w:lineRule="auto"/>
        <w:ind w:left="57" w:right="57"/>
        <w:rPr>
          <w:rFonts w:cstheme="minorHAnsi"/>
        </w:rPr>
      </w:pPr>
    </w:p>
    <w:p w14:paraId="04D9E5C0" w14:textId="10AB168A" w:rsidR="00737161" w:rsidRPr="00011827" w:rsidRDefault="00737161" w:rsidP="00737161">
      <w:pPr>
        <w:pBdr>
          <w:bottom w:val="single" w:sz="6" w:space="1" w:color="auto"/>
        </w:pBdr>
        <w:spacing w:line="240" w:lineRule="auto"/>
        <w:ind w:left="57" w:right="57"/>
        <w:rPr>
          <w:u w:val="single"/>
        </w:rPr>
      </w:pPr>
      <w:r>
        <w:t>[Your name and Position]</w:t>
      </w:r>
      <w:r w:rsidR="00011827">
        <w:br/>
      </w:r>
    </w:p>
    <w:p w14:paraId="26F0B58F" w14:textId="67A1E14F" w:rsidR="00737161" w:rsidRDefault="001C1EF7" w:rsidP="00BD5962">
      <w:pPr>
        <w:spacing w:before="0" w:after="200" w:line="276" w:lineRule="auto"/>
      </w:pPr>
      <w:r>
        <w:rPr>
          <w:b/>
          <w:sz w:val="28"/>
          <w:szCs w:val="28"/>
        </w:rPr>
        <w:br w:type="page"/>
      </w:r>
    </w:p>
    <w:p w14:paraId="4A006A9E" w14:textId="0589DA40" w:rsidR="00011827" w:rsidRPr="00011827" w:rsidRDefault="00011827" w:rsidP="001E63E8">
      <w:pPr>
        <w:pBdr>
          <w:bottom w:val="single" w:sz="6" w:space="1" w:color="auto"/>
        </w:pBdr>
        <w:spacing w:line="240" w:lineRule="auto"/>
        <w:ind w:right="57"/>
        <w:rPr>
          <w:u w:val="single"/>
        </w:rPr>
      </w:pPr>
    </w:p>
    <w:p w14:paraId="7B71FA2D" w14:textId="484D73AF" w:rsidR="00737161" w:rsidRPr="007632FA" w:rsidRDefault="00737161" w:rsidP="00737161">
      <w:pPr>
        <w:rPr>
          <w:b/>
          <w:sz w:val="28"/>
          <w:szCs w:val="28"/>
        </w:rPr>
      </w:pPr>
      <w:r w:rsidRPr="007632FA">
        <w:rPr>
          <w:b/>
          <w:sz w:val="28"/>
          <w:szCs w:val="28"/>
        </w:rPr>
        <w:t xml:space="preserve">Email </w:t>
      </w:r>
      <w:r w:rsidR="00D1575E" w:rsidRPr="007632FA">
        <w:rPr>
          <w:b/>
          <w:sz w:val="28"/>
          <w:szCs w:val="28"/>
        </w:rPr>
        <w:t>2</w:t>
      </w:r>
      <w:r w:rsidR="00C26466" w:rsidRPr="007632FA">
        <w:rPr>
          <w:b/>
          <w:sz w:val="28"/>
          <w:szCs w:val="28"/>
        </w:rPr>
        <w:t>:</w:t>
      </w:r>
      <w:r w:rsidRPr="007632FA">
        <w:rPr>
          <w:b/>
          <w:sz w:val="28"/>
          <w:szCs w:val="28"/>
        </w:rPr>
        <w:t xml:space="preserve"> </w:t>
      </w:r>
      <w:r w:rsidR="00D1575E" w:rsidRPr="007632FA">
        <w:rPr>
          <w:b/>
          <w:sz w:val="28"/>
          <w:szCs w:val="28"/>
        </w:rPr>
        <w:t xml:space="preserve">Reminder - </w:t>
      </w:r>
      <w:r w:rsidRPr="007632FA">
        <w:rPr>
          <w:b/>
          <w:sz w:val="28"/>
          <w:szCs w:val="28"/>
        </w:rPr>
        <w:t xml:space="preserve">you can </w:t>
      </w:r>
      <w:r w:rsidR="00E35C55">
        <w:rPr>
          <w:b/>
          <w:sz w:val="28"/>
          <w:szCs w:val="28"/>
        </w:rPr>
        <w:t>receive</w:t>
      </w:r>
      <w:r w:rsidRPr="007632FA">
        <w:rPr>
          <w:b/>
          <w:sz w:val="28"/>
          <w:szCs w:val="28"/>
        </w:rPr>
        <w:t xml:space="preserve"> </w:t>
      </w:r>
      <w:r w:rsidR="00F52823" w:rsidRPr="007632FA">
        <w:rPr>
          <w:b/>
          <w:sz w:val="28"/>
          <w:szCs w:val="28"/>
        </w:rPr>
        <w:t>eInvoice</w:t>
      </w:r>
      <w:r w:rsidRPr="007632FA">
        <w:rPr>
          <w:b/>
          <w:sz w:val="28"/>
          <w:szCs w:val="28"/>
        </w:rPr>
        <w:t xml:space="preserve">s from suppliers. </w:t>
      </w:r>
      <w:r w:rsidR="00721873" w:rsidRPr="007632FA">
        <w:rPr>
          <w:b/>
          <w:sz w:val="28"/>
          <w:szCs w:val="28"/>
        </w:rPr>
        <w:t>S</w:t>
      </w:r>
      <w:r w:rsidRPr="007632FA">
        <w:rPr>
          <w:b/>
          <w:sz w:val="28"/>
          <w:szCs w:val="28"/>
        </w:rPr>
        <w:t xml:space="preserve">end </w:t>
      </w:r>
      <w:r w:rsidR="00721873" w:rsidRPr="007632FA">
        <w:rPr>
          <w:b/>
          <w:sz w:val="28"/>
          <w:szCs w:val="28"/>
        </w:rPr>
        <w:t xml:space="preserve">only </w:t>
      </w:r>
      <w:r w:rsidRPr="007632FA">
        <w:rPr>
          <w:b/>
          <w:sz w:val="28"/>
          <w:szCs w:val="28"/>
        </w:rPr>
        <w:t xml:space="preserve">to suppliers not yet sending </w:t>
      </w:r>
      <w:r w:rsidR="00F52823" w:rsidRPr="007632FA">
        <w:rPr>
          <w:b/>
          <w:sz w:val="28"/>
          <w:szCs w:val="28"/>
        </w:rPr>
        <w:t>eInvoice</w:t>
      </w:r>
      <w:r w:rsidRPr="007632FA">
        <w:rPr>
          <w:b/>
          <w:sz w:val="28"/>
          <w:szCs w:val="28"/>
        </w:rPr>
        <w:t>s</w:t>
      </w:r>
      <w:r w:rsidR="00A83EC4" w:rsidRPr="007632FA">
        <w:rPr>
          <w:b/>
          <w:sz w:val="28"/>
          <w:szCs w:val="28"/>
        </w:rPr>
        <w:t>.</w:t>
      </w:r>
    </w:p>
    <w:p w14:paraId="5E977846" w14:textId="77777777" w:rsidR="00737161" w:rsidRPr="009A24A8" w:rsidRDefault="00737161" w:rsidP="00737161">
      <w:pPr>
        <w:ind w:left="57" w:right="57"/>
        <w:rPr>
          <w:rFonts w:cstheme="minorHAnsi"/>
        </w:rPr>
      </w:pPr>
      <w:r w:rsidRPr="009A24A8">
        <w:rPr>
          <w:rFonts w:cstheme="minorHAnsi"/>
        </w:rPr>
        <w:t xml:space="preserve">Dear </w:t>
      </w:r>
      <w:r w:rsidRPr="009A24A8">
        <w:rPr>
          <w:rFonts w:cstheme="minorHAnsi"/>
          <w:i/>
          <w:iCs/>
        </w:rPr>
        <w:t>[name]</w:t>
      </w:r>
    </w:p>
    <w:p w14:paraId="73EDECDE" w14:textId="5E5BCE33" w:rsidR="00737161" w:rsidRPr="00385A95" w:rsidRDefault="00D1575E" w:rsidP="00737161">
      <w:pPr>
        <w:ind w:right="57"/>
        <w:rPr>
          <w:b/>
          <w:sz w:val="28"/>
          <w:szCs w:val="28"/>
        </w:rPr>
      </w:pPr>
      <w:r>
        <w:rPr>
          <w:b/>
          <w:sz w:val="28"/>
          <w:szCs w:val="28"/>
        </w:rPr>
        <w:t>Reminder - w</w:t>
      </w:r>
      <w:r w:rsidR="00737161" w:rsidRPr="00385A95">
        <w:rPr>
          <w:b/>
          <w:sz w:val="28"/>
          <w:szCs w:val="28"/>
        </w:rPr>
        <w:t xml:space="preserve">e’re </w:t>
      </w:r>
      <w:r w:rsidR="00737161">
        <w:rPr>
          <w:b/>
          <w:sz w:val="28"/>
          <w:szCs w:val="28"/>
        </w:rPr>
        <w:t xml:space="preserve">accepting </w:t>
      </w:r>
      <w:proofErr w:type="gramStart"/>
      <w:r w:rsidR="00F52823">
        <w:rPr>
          <w:b/>
          <w:sz w:val="28"/>
          <w:szCs w:val="28"/>
        </w:rPr>
        <w:t>eInvoice</w:t>
      </w:r>
      <w:r w:rsidR="00737161">
        <w:rPr>
          <w:b/>
          <w:sz w:val="28"/>
          <w:szCs w:val="28"/>
        </w:rPr>
        <w:t>s</w:t>
      </w:r>
      <w:proofErr w:type="gramEnd"/>
    </w:p>
    <w:p w14:paraId="09A4FFE1" w14:textId="243F2671" w:rsidR="00737161" w:rsidRDefault="00737161" w:rsidP="00737161">
      <w:pPr>
        <w:ind w:left="57" w:right="57"/>
        <w:rPr>
          <w:rFonts w:cstheme="minorHAnsi"/>
        </w:rPr>
      </w:pPr>
      <w:r>
        <w:rPr>
          <w:rFonts w:cstheme="minorHAnsi"/>
        </w:rPr>
        <w:t xml:space="preserve">You may recall we were recently in contact to let you know </w:t>
      </w:r>
      <w:r w:rsidR="00D1575E">
        <w:rPr>
          <w:rFonts w:cstheme="minorHAnsi"/>
        </w:rPr>
        <w:t>we’ve moved</w:t>
      </w:r>
      <w:r>
        <w:rPr>
          <w:rFonts w:cstheme="minorHAnsi"/>
        </w:rPr>
        <w:t xml:space="preserve"> to </w:t>
      </w:r>
      <w:r w:rsidR="002D0FA8">
        <w:rPr>
          <w:rFonts w:cstheme="minorHAnsi"/>
        </w:rPr>
        <w:t>eInvoicing</w:t>
      </w:r>
      <w:r>
        <w:rPr>
          <w:rFonts w:cstheme="minorHAnsi"/>
        </w:rPr>
        <w:t xml:space="preserve">. </w:t>
      </w:r>
      <w:r w:rsidR="00D1575E">
        <w:rPr>
          <w:rFonts w:cstheme="minorHAnsi"/>
        </w:rPr>
        <w:t>This is a reminder</w:t>
      </w:r>
      <w:r>
        <w:rPr>
          <w:rFonts w:cstheme="minorHAnsi"/>
        </w:rPr>
        <w:t xml:space="preserve"> </w:t>
      </w:r>
      <w:r w:rsidR="00E35C55">
        <w:rPr>
          <w:rFonts w:cstheme="minorHAnsi"/>
        </w:rPr>
        <w:t xml:space="preserve">for you to send </w:t>
      </w:r>
      <w:r w:rsidR="00EB7FB4">
        <w:rPr>
          <w:rFonts w:cstheme="minorHAnsi"/>
        </w:rPr>
        <w:t xml:space="preserve">us </w:t>
      </w:r>
      <w:r w:rsidR="00E35C55">
        <w:rPr>
          <w:rFonts w:cstheme="minorHAnsi"/>
        </w:rPr>
        <w:t>eInvoices if you can instead of PDF invoices</w:t>
      </w:r>
      <w:r>
        <w:rPr>
          <w:rFonts w:cstheme="minorHAnsi"/>
        </w:rPr>
        <w:t xml:space="preserve">. &lt;Receiving </w:t>
      </w:r>
      <w:r w:rsidR="00F52823">
        <w:rPr>
          <w:rFonts w:cstheme="minorHAnsi"/>
        </w:rPr>
        <w:t>eInvoice</w:t>
      </w:r>
      <w:r>
        <w:rPr>
          <w:rFonts w:cstheme="minorHAnsi"/>
        </w:rPr>
        <w:t>s means we’ll be able to process and pay your invoice faster. In most cases we’ll be able to pay your invoice within &lt;x&gt; working days.&gt;</w:t>
      </w:r>
    </w:p>
    <w:p w14:paraId="19F91EB3" w14:textId="77777777" w:rsidR="00737161" w:rsidRDefault="00737161" w:rsidP="00737161">
      <w:pPr>
        <w:ind w:left="57" w:right="57"/>
        <w:rPr>
          <w:rFonts w:cstheme="minorHAnsi"/>
          <w:b/>
        </w:rPr>
      </w:pPr>
      <w:r>
        <w:rPr>
          <w:rFonts w:cstheme="minorHAnsi"/>
          <w:b/>
        </w:rPr>
        <w:t>Are you ready?</w:t>
      </w:r>
    </w:p>
    <w:p w14:paraId="76D02501" w14:textId="42EBD465" w:rsidR="005C0EDA" w:rsidRDefault="00737161" w:rsidP="00737161">
      <w:pPr>
        <w:ind w:left="57" w:right="57"/>
        <w:rPr>
          <w:rFonts w:cstheme="minorHAnsi"/>
        </w:rPr>
      </w:pPr>
      <w:r>
        <w:rPr>
          <w:rFonts w:cstheme="minorHAnsi"/>
        </w:rPr>
        <w:t xml:space="preserve">Don’t worry if you’re not ready yet. You can still send us your PDF invoice until you’re ready to send </w:t>
      </w:r>
      <w:r w:rsidR="00F52823">
        <w:rPr>
          <w:rFonts w:cstheme="minorHAnsi"/>
        </w:rPr>
        <w:t>eInvoice</w:t>
      </w:r>
      <w:r>
        <w:rPr>
          <w:rFonts w:cstheme="minorHAnsi"/>
        </w:rPr>
        <w:t xml:space="preserve">s. Remember </w:t>
      </w:r>
      <w:r w:rsidRPr="004E6AB5">
        <w:rPr>
          <w:rFonts w:cstheme="minorHAnsi"/>
        </w:rPr>
        <w:t xml:space="preserve">you’ll need your finance or accounting system to be </w:t>
      </w:r>
      <w:r w:rsidR="005C0EDA">
        <w:rPr>
          <w:rFonts w:cstheme="minorHAnsi"/>
        </w:rPr>
        <w:t>able to send eInvoices</w:t>
      </w:r>
      <w:r w:rsidRPr="004E6AB5">
        <w:rPr>
          <w:rFonts w:cstheme="minorHAnsi"/>
        </w:rPr>
        <w:t xml:space="preserve"> and include our New Zealand Business Number (NZBN) with the other invoice information you send us. </w:t>
      </w:r>
    </w:p>
    <w:p w14:paraId="051B8934" w14:textId="03B94D1E" w:rsidR="00737161" w:rsidRPr="00BD5962" w:rsidRDefault="00737161" w:rsidP="00737161">
      <w:pPr>
        <w:ind w:left="57" w:right="57"/>
        <w:rPr>
          <w:rFonts w:cstheme="minorHAnsi"/>
          <w:b/>
          <w:bCs/>
        </w:rPr>
      </w:pPr>
      <w:r w:rsidRPr="00BD5962">
        <w:rPr>
          <w:rFonts w:cstheme="minorHAnsi"/>
          <w:b/>
          <w:bCs/>
        </w:rPr>
        <w:t>Our NZBN is &lt;enter NZBN here&gt;</w:t>
      </w:r>
    </w:p>
    <w:p w14:paraId="0C6B5102" w14:textId="54623E9F" w:rsidR="00737161" w:rsidRDefault="001C1EF7" w:rsidP="00737161">
      <w:pPr>
        <w:ind w:left="57" w:right="57"/>
        <w:rPr>
          <w:rFonts w:cstheme="minorHAnsi"/>
        </w:rPr>
      </w:pPr>
      <w:r>
        <w:rPr>
          <w:rFonts w:cstheme="minorHAnsi"/>
        </w:rPr>
        <w:t>To help us ensure smooth processing and payment of your invoice</w:t>
      </w:r>
      <w:r w:rsidR="00B7132E">
        <w:rPr>
          <w:rFonts w:cstheme="minorHAnsi"/>
        </w:rPr>
        <w:t>s</w:t>
      </w:r>
      <w:r w:rsidR="00A43150">
        <w:rPr>
          <w:rFonts w:cstheme="minorHAnsi"/>
        </w:rPr>
        <w:t>, we’d like to remind you to</w:t>
      </w:r>
      <w:r w:rsidR="00172F17">
        <w:rPr>
          <w:rFonts w:cstheme="minorHAnsi"/>
        </w:rPr>
        <w:t xml:space="preserve"> </w:t>
      </w:r>
      <w:r>
        <w:rPr>
          <w:rFonts w:cstheme="minorHAnsi"/>
        </w:rPr>
        <w:t>ma</w:t>
      </w:r>
      <w:r w:rsidR="00737161">
        <w:rPr>
          <w:rFonts w:cstheme="minorHAnsi"/>
        </w:rPr>
        <w:t xml:space="preserve">ke sure your </w:t>
      </w:r>
      <w:r w:rsidR="00F52823">
        <w:rPr>
          <w:rFonts w:cstheme="minorHAnsi"/>
        </w:rPr>
        <w:t>eInvoice</w:t>
      </w:r>
      <w:r w:rsidR="00737161">
        <w:rPr>
          <w:rFonts w:cstheme="minorHAnsi"/>
        </w:rPr>
        <w:t xml:space="preserve">s </w:t>
      </w:r>
      <w:r w:rsidR="00A43150">
        <w:rPr>
          <w:rFonts w:cstheme="minorHAnsi"/>
        </w:rPr>
        <w:t>include:</w:t>
      </w:r>
      <w:r w:rsidR="00737161">
        <w:rPr>
          <w:rFonts w:cstheme="minorHAnsi"/>
        </w:rPr>
        <w:t xml:space="preserve">  </w:t>
      </w:r>
    </w:p>
    <w:p w14:paraId="32463C5C" w14:textId="77777777" w:rsidR="005C0EDA" w:rsidRPr="00172F17" w:rsidRDefault="005C0EDA" w:rsidP="005C0EDA">
      <w:pPr>
        <w:ind w:left="57" w:right="57"/>
        <w:rPr>
          <w:rFonts w:cstheme="minorHAnsi"/>
        </w:rPr>
      </w:pPr>
      <w:r w:rsidRPr="00172F17">
        <w:rPr>
          <w:rFonts w:cstheme="minorHAnsi"/>
        </w:rPr>
        <w:t>&lt;a purchase order number&gt;</w:t>
      </w:r>
    </w:p>
    <w:p w14:paraId="4B8661B3" w14:textId="564779E7" w:rsidR="005C0EDA" w:rsidRPr="00172F17" w:rsidRDefault="005C0EDA" w:rsidP="005C0EDA">
      <w:pPr>
        <w:ind w:left="57" w:right="57"/>
        <w:rPr>
          <w:rFonts w:cstheme="minorHAnsi"/>
        </w:rPr>
      </w:pPr>
      <w:r w:rsidRPr="00172F17">
        <w:rPr>
          <w:rFonts w:cstheme="minorHAnsi"/>
        </w:rPr>
        <w:t>&lt;a cost centre and natural account number</w:t>
      </w:r>
      <w:r w:rsidR="00721873">
        <w:rPr>
          <w:rFonts w:cstheme="minorHAnsi"/>
        </w:rPr>
        <w:t>&gt;</w:t>
      </w:r>
    </w:p>
    <w:p w14:paraId="7D5EE66B" w14:textId="71A39256" w:rsidR="005C0EDA" w:rsidRPr="00172F17" w:rsidRDefault="00721873" w:rsidP="005C0EDA">
      <w:pPr>
        <w:ind w:left="57" w:right="57"/>
        <w:rPr>
          <w:rFonts w:cstheme="minorHAnsi"/>
        </w:rPr>
      </w:pPr>
      <w:r>
        <w:rPr>
          <w:rFonts w:cstheme="minorHAnsi"/>
        </w:rPr>
        <w:t>&lt;a</w:t>
      </w:r>
      <w:r w:rsidR="005C0EDA" w:rsidRPr="00172F17">
        <w:rPr>
          <w:rFonts w:cstheme="minorHAnsi"/>
        </w:rPr>
        <w:t xml:space="preserve"> contract number&gt;</w:t>
      </w:r>
    </w:p>
    <w:p w14:paraId="5EF31DD5" w14:textId="4DFDF3B4" w:rsidR="0051560B" w:rsidRDefault="00695972" w:rsidP="0051560B">
      <w:pPr>
        <w:ind w:left="57" w:right="57"/>
        <w:rPr>
          <w:rFonts w:cstheme="minorHAnsi"/>
        </w:rPr>
      </w:pPr>
      <w:r>
        <w:t>So, check with your &lt;name of organisation&gt;’s contact person.</w:t>
      </w:r>
      <w:r w:rsidR="0051560B">
        <w:rPr>
          <w:rFonts w:cstheme="minorHAnsi"/>
        </w:rPr>
        <w:t>&gt;</w:t>
      </w:r>
    </w:p>
    <w:p w14:paraId="4A2EC4B2" w14:textId="2BF7DD57" w:rsidR="0051560B" w:rsidRDefault="0051560B" w:rsidP="0051560B">
      <w:pPr>
        <w:ind w:left="57" w:right="57"/>
        <w:rPr>
          <w:rFonts w:cstheme="minorHAnsi"/>
        </w:rPr>
      </w:pPr>
      <w:r w:rsidRPr="00172F17">
        <w:rPr>
          <w:rFonts w:cstheme="minorHAnsi"/>
        </w:rPr>
        <w:t>&lt;</w:t>
      </w:r>
      <w:r w:rsidRPr="00172F17">
        <w:rPr>
          <w:rFonts w:cstheme="minorHAnsi"/>
          <w:i/>
          <w:iCs/>
        </w:rPr>
        <w:t>Delete or add list other requirements specific to your organisation</w:t>
      </w:r>
      <w:r>
        <w:rPr>
          <w:rFonts w:cstheme="minorHAnsi"/>
          <w:i/>
          <w:iCs/>
        </w:rPr>
        <w:t>&gt;</w:t>
      </w:r>
      <w:r w:rsidDel="005C0EDA">
        <w:rPr>
          <w:rFonts w:cstheme="minorHAnsi"/>
        </w:rPr>
        <w:t xml:space="preserve"> </w:t>
      </w:r>
    </w:p>
    <w:p w14:paraId="641F38B1" w14:textId="7F3CB0D5" w:rsidR="00695972" w:rsidRDefault="00695972" w:rsidP="00695972">
      <w:pPr>
        <w:ind w:left="57" w:right="57"/>
        <w:rPr>
          <w:rFonts w:cstheme="minorHAnsi"/>
        </w:rPr>
      </w:pPr>
    </w:p>
    <w:p w14:paraId="0D1A3D9A" w14:textId="77777777" w:rsidR="00737161" w:rsidRDefault="00737161" w:rsidP="00737161">
      <w:pPr>
        <w:ind w:right="57"/>
        <w:rPr>
          <w:b/>
          <w:sz w:val="28"/>
          <w:szCs w:val="28"/>
        </w:rPr>
      </w:pPr>
      <w:r>
        <w:rPr>
          <w:b/>
          <w:sz w:val="28"/>
          <w:szCs w:val="28"/>
        </w:rPr>
        <w:t xml:space="preserve">There’s still time to get </w:t>
      </w:r>
      <w:proofErr w:type="gramStart"/>
      <w:r>
        <w:rPr>
          <w:b/>
          <w:sz w:val="28"/>
          <w:szCs w:val="28"/>
        </w:rPr>
        <w:t>started</w:t>
      </w:r>
      <w:proofErr w:type="gramEnd"/>
    </w:p>
    <w:p w14:paraId="42B9EC00" w14:textId="330BAFA9" w:rsidR="00737161" w:rsidRDefault="00737161" w:rsidP="00737161">
      <w:pPr>
        <w:ind w:right="57"/>
      </w:pPr>
      <w:r>
        <w:t xml:space="preserve">Now’s the time to get started with </w:t>
      </w:r>
      <w:r w:rsidR="002D0FA8">
        <w:t>eInvoicing</w:t>
      </w:r>
      <w:r>
        <w:t>. Take the first step today.</w:t>
      </w:r>
    </w:p>
    <w:p w14:paraId="15F480B3" w14:textId="5FFA2034" w:rsidR="005C0EDA" w:rsidRDefault="005C0EDA" w:rsidP="00737161">
      <w:pPr>
        <w:ind w:right="57"/>
      </w:pPr>
      <w:r>
        <w:rPr>
          <w:b/>
          <w:i/>
        </w:rPr>
        <w:t xml:space="preserve">Insert relevant copy from email </w:t>
      </w:r>
      <w:proofErr w:type="gramStart"/>
      <w:r>
        <w:rPr>
          <w:b/>
          <w:i/>
        </w:rPr>
        <w:t>1</w:t>
      </w:r>
      <w:proofErr w:type="gramEnd"/>
    </w:p>
    <w:p w14:paraId="465127D7" w14:textId="3EC3C6B2" w:rsidR="00737161" w:rsidRPr="00102CA9" w:rsidRDefault="00737161" w:rsidP="00737161">
      <w:pPr>
        <w:ind w:left="57" w:right="57"/>
        <w:rPr>
          <w:rFonts w:cstheme="minorHAnsi"/>
        </w:rPr>
      </w:pPr>
      <w:r>
        <w:rPr>
          <w:rFonts w:cstheme="minorHAnsi"/>
        </w:rPr>
        <w:t xml:space="preserve">Remember when you’re ready to send </w:t>
      </w:r>
      <w:r w:rsidR="00F52823">
        <w:rPr>
          <w:rFonts w:cstheme="minorHAnsi"/>
        </w:rPr>
        <w:t>eInvoice</w:t>
      </w:r>
      <w:r>
        <w:rPr>
          <w:rFonts w:cstheme="minorHAnsi"/>
        </w:rPr>
        <w:t>s, we’re ready to receive them.</w:t>
      </w:r>
    </w:p>
    <w:p w14:paraId="3272414B" w14:textId="77777777" w:rsidR="00737161" w:rsidRPr="00102CA9" w:rsidRDefault="00737161" w:rsidP="00737161">
      <w:pPr>
        <w:spacing w:line="240" w:lineRule="auto"/>
        <w:ind w:left="57" w:right="57"/>
        <w:rPr>
          <w:rFonts w:cstheme="minorHAnsi"/>
        </w:rPr>
      </w:pPr>
    </w:p>
    <w:p w14:paraId="643F9A15" w14:textId="77777777" w:rsidR="00737161" w:rsidRDefault="00737161" w:rsidP="00737161">
      <w:pPr>
        <w:spacing w:line="240" w:lineRule="auto"/>
        <w:ind w:left="57" w:right="57"/>
      </w:pPr>
      <w:r>
        <w:t>[Your name and Position]</w:t>
      </w:r>
    </w:p>
    <w:p w14:paraId="77070E89" w14:textId="58093B15" w:rsidR="00737161" w:rsidRDefault="00737161" w:rsidP="00737161">
      <w:pPr>
        <w:rPr>
          <w:b/>
        </w:rPr>
      </w:pPr>
    </w:p>
    <w:p w14:paraId="477923B7" w14:textId="77777777" w:rsidR="00A83EC4" w:rsidRPr="00011827" w:rsidRDefault="00A83EC4" w:rsidP="00A83EC4">
      <w:pPr>
        <w:pBdr>
          <w:bottom w:val="single" w:sz="6" w:space="1" w:color="auto"/>
        </w:pBdr>
        <w:spacing w:line="240" w:lineRule="auto"/>
        <w:ind w:left="57" w:right="57"/>
        <w:rPr>
          <w:u w:val="single"/>
        </w:rPr>
      </w:pPr>
    </w:p>
    <w:p w14:paraId="04B0F29D" w14:textId="77777777" w:rsidR="00FA2013" w:rsidRDefault="00FA2013">
      <w:pPr>
        <w:spacing w:before="0" w:after="200" w:line="276" w:lineRule="auto"/>
        <w:rPr>
          <w:b/>
        </w:rPr>
      </w:pPr>
      <w:r>
        <w:rPr>
          <w:b/>
        </w:rPr>
        <w:br w:type="page"/>
      </w:r>
    </w:p>
    <w:p w14:paraId="28DC331A" w14:textId="18E7B22F" w:rsidR="00395CE6" w:rsidRPr="007632FA" w:rsidRDefault="002F606B">
      <w:pPr>
        <w:spacing w:before="0" w:after="200" w:line="276" w:lineRule="auto"/>
        <w:rPr>
          <w:b/>
          <w:sz w:val="28"/>
          <w:szCs w:val="28"/>
        </w:rPr>
      </w:pPr>
      <w:r w:rsidRPr="007632FA">
        <w:rPr>
          <w:b/>
          <w:sz w:val="28"/>
          <w:szCs w:val="28"/>
        </w:rPr>
        <w:lastRenderedPageBreak/>
        <w:t xml:space="preserve">Email </w:t>
      </w:r>
      <w:r w:rsidR="00D1575E" w:rsidRPr="007632FA">
        <w:rPr>
          <w:b/>
          <w:sz w:val="28"/>
          <w:szCs w:val="28"/>
        </w:rPr>
        <w:t>3</w:t>
      </w:r>
      <w:r w:rsidRPr="007632FA">
        <w:rPr>
          <w:b/>
          <w:sz w:val="28"/>
          <w:szCs w:val="28"/>
        </w:rPr>
        <w:t>:</w:t>
      </w:r>
      <w:r w:rsidRPr="007632FA">
        <w:rPr>
          <w:b/>
          <w:color w:val="2CB1AE"/>
          <w:sz w:val="32"/>
          <w:szCs w:val="32"/>
        </w:rPr>
        <w:t xml:space="preserve"> </w:t>
      </w:r>
      <w:r w:rsidR="00E35C55">
        <w:rPr>
          <w:b/>
          <w:sz w:val="28"/>
          <w:szCs w:val="28"/>
        </w:rPr>
        <w:t xml:space="preserve">Six </w:t>
      </w:r>
      <w:r w:rsidR="00395CE6" w:rsidRPr="007632FA">
        <w:rPr>
          <w:b/>
          <w:sz w:val="28"/>
          <w:szCs w:val="28"/>
        </w:rPr>
        <w:t xml:space="preserve">monthly or annual email to suppliers who continue to send PDF </w:t>
      </w:r>
      <w:proofErr w:type="gramStart"/>
      <w:r w:rsidR="00395CE6" w:rsidRPr="007632FA">
        <w:rPr>
          <w:b/>
          <w:sz w:val="28"/>
          <w:szCs w:val="28"/>
        </w:rPr>
        <w:t>invoices</w:t>
      </w:r>
      <w:proofErr w:type="gramEnd"/>
    </w:p>
    <w:p w14:paraId="152B0B28" w14:textId="07D372C9" w:rsidR="004E7F61" w:rsidRPr="00E51C5A" w:rsidRDefault="00E51C5A" w:rsidP="004E7F61">
      <w:pPr>
        <w:ind w:left="57" w:right="57"/>
        <w:rPr>
          <w:rFonts w:cstheme="minorHAnsi"/>
          <w:b/>
          <w:bCs/>
        </w:rPr>
      </w:pPr>
      <w:r w:rsidRPr="00E51C5A">
        <w:rPr>
          <w:rFonts w:cstheme="minorHAnsi"/>
          <w:b/>
          <w:bCs/>
        </w:rPr>
        <w:t>We</w:t>
      </w:r>
      <w:r w:rsidR="00B4072E">
        <w:rPr>
          <w:rFonts w:cstheme="minorHAnsi"/>
          <w:b/>
          <w:bCs/>
        </w:rPr>
        <w:t>’re</w:t>
      </w:r>
      <w:r w:rsidRPr="00E51C5A">
        <w:rPr>
          <w:rFonts w:cstheme="minorHAnsi"/>
          <w:b/>
          <w:bCs/>
        </w:rPr>
        <w:t xml:space="preserve"> accept</w:t>
      </w:r>
      <w:r w:rsidR="00B4072E">
        <w:rPr>
          <w:rFonts w:cstheme="minorHAnsi"/>
          <w:b/>
          <w:bCs/>
        </w:rPr>
        <w:t>ing</w:t>
      </w:r>
      <w:r w:rsidRPr="00E51C5A">
        <w:rPr>
          <w:rFonts w:cstheme="minorHAnsi"/>
          <w:b/>
          <w:bCs/>
        </w:rPr>
        <w:t xml:space="preserve"> eInvoices</w:t>
      </w:r>
    </w:p>
    <w:p w14:paraId="1C90D6D2" w14:textId="0F602808" w:rsidR="00E51C5A" w:rsidRDefault="004E7F61" w:rsidP="004E7F61">
      <w:pPr>
        <w:ind w:left="57" w:right="57"/>
        <w:rPr>
          <w:rFonts w:cstheme="minorHAnsi"/>
        </w:rPr>
      </w:pPr>
      <w:r>
        <w:rPr>
          <w:rFonts w:cstheme="minorHAnsi"/>
        </w:rPr>
        <w:t>eInvoicing</w:t>
      </w:r>
      <w:r w:rsidRPr="009A24A8">
        <w:rPr>
          <w:rFonts w:cstheme="minorHAnsi"/>
        </w:rPr>
        <w:t xml:space="preserve"> </w:t>
      </w:r>
      <w:r>
        <w:rPr>
          <w:rFonts w:cstheme="minorHAnsi"/>
        </w:rPr>
        <w:t>continues to be adopted</w:t>
      </w:r>
      <w:r w:rsidRPr="009A24A8">
        <w:rPr>
          <w:rFonts w:cstheme="minorHAnsi"/>
        </w:rPr>
        <w:t xml:space="preserve"> across </w:t>
      </w:r>
      <w:r>
        <w:rPr>
          <w:rFonts w:cstheme="minorHAnsi"/>
        </w:rPr>
        <w:t>New Zealand,</w:t>
      </w:r>
      <w:r w:rsidRPr="009A24A8">
        <w:rPr>
          <w:rFonts w:cstheme="minorHAnsi"/>
        </w:rPr>
        <w:t xml:space="preserve"> </w:t>
      </w:r>
      <w:r>
        <w:rPr>
          <w:rFonts w:cstheme="minorHAnsi"/>
        </w:rPr>
        <w:t>with</w:t>
      </w:r>
      <w:r w:rsidRPr="009A24A8">
        <w:rPr>
          <w:rFonts w:cstheme="minorHAnsi"/>
        </w:rPr>
        <w:t xml:space="preserve"> </w:t>
      </w:r>
      <w:r>
        <w:rPr>
          <w:rFonts w:cstheme="minorHAnsi"/>
        </w:rPr>
        <w:t>many businesses and the wider g</w:t>
      </w:r>
      <w:r w:rsidRPr="009A24A8">
        <w:rPr>
          <w:rFonts w:cstheme="minorHAnsi"/>
        </w:rPr>
        <w:t xml:space="preserve">overnment </w:t>
      </w:r>
      <w:r>
        <w:rPr>
          <w:rFonts w:cstheme="minorHAnsi"/>
        </w:rPr>
        <w:t>sector</w:t>
      </w:r>
      <w:r w:rsidRPr="009A24A8">
        <w:rPr>
          <w:rFonts w:cstheme="minorHAnsi"/>
        </w:rPr>
        <w:t xml:space="preserve"> </w:t>
      </w:r>
      <w:r w:rsidR="00DF532E">
        <w:rPr>
          <w:rFonts w:cstheme="minorHAnsi"/>
        </w:rPr>
        <w:t>ready</w:t>
      </w:r>
      <w:r>
        <w:rPr>
          <w:rFonts w:cstheme="minorHAnsi"/>
        </w:rPr>
        <w:t xml:space="preserve"> to send and receive eInvoices</w:t>
      </w:r>
      <w:r w:rsidRPr="009A24A8">
        <w:rPr>
          <w:rFonts w:cstheme="minorHAnsi"/>
        </w:rPr>
        <w:t xml:space="preserve">. </w:t>
      </w:r>
    </w:p>
    <w:p w14:paraId="30F963F0" w14:textId="021239EB" w:rsidR="004E7F61" w:rsidRDefault="004E7F61" w:rsidP="004E7F61">
      <w:pPr>
        <w:ind w:left="57" w:right="57"/>
        <w:rPr>
          <w:rFonts w:cstheme="minorHAnsi"/>
        </w:rPr>
      </w:pPr>
      <w:r>
        <w:rPr>
          <w:rFonts w:cstheme="minorHAnsi"/>
        </w:rPr>
        <w:t xml:space="preserve">There are </w:t>
      </w:r>
      <w:r w:rsidR="00A43150">
        <w:rPr>
          <w:rFonts w:cstheme="minorHAnsi"/>
        </w:rPr>
        <w:t>thousands of</w:t>
      </w:r>
      <w:r>
        <w:rPr>
          <w:rFonts w:cstheme="minorHAnsi"/>
        </w:rPr>
        <w:t xml:space="preserve"> businesses registered to receive eInvoices and </w:t>
      </w:r>
      <w:r w:rsidR="00DF532E">
        <w:rPr>
          <w:rFonts w:cstheme="minorHAnsi"/>
        </w:rPr>
        <w:t>hundreds registering every month</w:t>
      </w:r>
      <w:r w:rsidR="00B4072E">
        <w:rPr>
          <w:rFonts w:cstheme="minorHAnsi"/>
        </w:rPr>
        <w:t xml:space="preserve"> - including</w:t>
      </w:r>
      <w:r w:rsidR="00E51C5A">
        <w:rPr>
          <w:rFonts w:cstheme="minorHAnsi"/>
        </w:rPr>
        <w:t xml:space="preserve"> &lt;</w:t>
      </w:r>
      <w:r w:rsidR="00E51C5A" w:rsidRPr="00E35C55">
        <w:rPr>
          <w:rFonts w:cstheme="minorHAnsi"/>
          <w:i/>
          <w:iCs/>
        </w:rPr>
        <w:t xml:space="preserve">name of </w:t>
      </w:r>
      <w:r w:rsidR="00D1575E" w:rsidRPr="00E35C55">
        <w:rPr>
          <w:rFonts w:cstheme="minorHAnsi"/>
          <w:i/>
          <w:iCs/>
        </w:rPr>
        <w:t xml:space="preserve">your </w:t>
      </w:r>
      <w:r w:rsidR="00E51C5A" w:rsidRPr="00E35C55">
        <w:rPr>
          <w:rFonts w:cstheme="minorHAnsi"/>
          <w:i/>
          <w:iCs/>
        </w:rPr>
        <w:t>business</w:t>
      </w:r>
      <w:r w:rsidR="00E51C5A">
        <w:rPr>
          <w:rFonts w:cstheme="minorHAnsi"/>
        </w:rPr>
        <w:t>&gt;</w:t>
      </w:r>
      <w:r>
        <w:rPr>
          <w:rFonts w:cstheme="minorHAnsi"/>
        </w:rPr>
        <w:t>.</w:t>
      </w:r>
    </w:p>
    <w:p w14:paraId="2C3A7575" w14:textId="4AF63144" w:rsidR="00E51C5A" w:rsidRDefault="00F9219C" w:rsidP="004E7F61">
      <w:pPr>
        <w:ind w:left="57" w:right="57"/>
        <w:rPr>
          <w:rFonts w:cstheme="minorHAnsi"/>
        </w:rPr>
      </w:pPr>
      <w:r>
        <w:rPr>
          <w:rFonts w:cstheme="minorHAnsi"/>
        </w:rPr>
        <w:t>We notice you’re still</w:t>
      </w:r>
      <w:r w:rsidR="00E51C5A">
        <w:rPr>
          <w:rFonts w:cstheme="minorHAnsi"/>
        </w:rPr>
        <w:t xml:space="preserve"> sending us PDF invoices. </w:t>
      </w:r>
      <w:r w:rsidR="00922061">
        <w:rPr>
          <w:rFonts w:cstheme="minorHAnsi"/>
        </w:rPr>
        <w:t>We prefer to receive</w:t>
      </w:r>
      <w:r w:rsidR="00E51C5A">
        <w:rPr>
          <w:rFonts w:cstheme="minorHAnsi"/>
        </w:rPr>
        <w:t xml:space="preserve"> eInvoices instead</w:t>
      </w:r>
      <w:r w:rsidR="00C26466">
        <w:rPr>
          <w:rFonts w:cstheme="minorHAnsi"/>
        </w:rPr>
        <w:t xml:space="preserve"> of PDFs</w:t>
      </w:r>
      <w:r>
        <w:rPr>
          <w:rFonts w:cstheme="minorHAnsi"/>
        </w:rPr>
        <w:t xml:space="preserve"> – it’ll help us process your invoice faster.</w:t>
      </w:r>
      <w:r w:rsidR="00C26466">
        <w:rPr>
          <w:rFonts w:cstheme="minorHAnsi"/>
        </w:rPr>
        <w:t xml:space="preserve"> </w:t>
      </w:r>
    </w:p>
    <w:p w14:paraId="26516D46" w14:textId="12015677" w:rsidR="004E7F61" w:rsidRDefault="00E51C5A" w:rsidP="004E7F61">
      <w:pPr>
        <w:ind w:right="57"/>
        <w:rPr>
          <w:rFonts w:cstheme="minorHAnsi"/>
        </w:rPr>
      </w:pPr>
      <w:r>
        <w:rPr>
          <w:rFonts w:cstheme="minorHAnsi"/>
          <w:b/>
        </w:rPr>
        <w:t>Y</w:t>
      </w:r>
      <w:r w:rsidR="004E7F61" w:rsidRPr="001D5BB2">
        <w:rPr>
          <w:rFonts w:cstheme="minorHAnsi"/>
          <w:b/>
        </w:rPr>
        <w:t xml:space="preserve">ou’ll need </w:t>
      </w:r>
      <w:r w:rsidR="004E7F61">
        <w:rPr>
          <w:rFonts w:cstheme="minorHAnsi"/>
          <w:b/>
        </w:rPr>
        <w:t xml:space="preserve">your finance or accounting system </w:t>
      </w:r>
      <w:r w:rsidR="004E7F61" w:rsidRPr="001D5BB2">
        <w:rPr>
          <w:rFonts w:cstheme="minorHAnsi"/>
          <w:b/>
        </w:rPr>
        <w:t>to</w:t>
      </w:r>
      <w:r w:rsidR="004E7F61">
        <w:rPr>
          <w:rFonts w:cstheme="minorHAnsi"/>
          <w:b/>
        </w:rPr>
        <w:t xml:space="preserve"> be </w:t>
      </w:r>
      <w:r>
        <w:rPr>
          <w:rFonts w:cstheme="minorHAnsi"/>
          <w:b/>
        </w:rPr>
        <w:t xml:space="preserve">able to send </w:t>
      </w:r>
      <w:r w:rsidR="00213444">
        <w:rPr>
          <w:rFonts w:cstheme="minorHAnsi"/>
          <w:b/>
        </w:rPr>
        <w:t>eInvoices</w:t>
      </w:r>
      <w:r w:rsidR="004E7F61">
        <w:rPr>
          <w:rFonts w:cstheme="minorHAnsi"/>
          <w:b/>
        </w:rPr>
        <w:t xml:space="preserve"> and</w:t>
      </w:r>
      <w:r w:rsidR="004E7F61" w:rsidRPr="001D5BB2">
        <w:rPr>
          <w:rFonts w:cstheme="minorHAnsi"/>
          <w:b/>
        </w:rPr>
        <w:t xml:space="preserve"> include our New Zealand Business Number (NZBN) with the other invoice information</w:t>
      </w:r>
      <w:r w:rsidR="004E7F61">
        <w:rPr>
          <w:rFonts w:cstheme="minorHAnsi"/>
          <w:b/>
        </w:rPr>
        <w:t xml:space="preserve"> you send us. </w:t>
      </w:r>
      <w:r w:rsidR="004E7F61" w:rsidRPr="00FC0558">
        <w:rPr>
          <w:rFonts w:cstheme="minorHAnsi"/>
        </w:rPr>
        <w:t>The NZBN is the unique global identifier that ensur</w:t>
      </w:r>
      <w:r w:rsidR="004E7F61">
        <w:rPr>
          <w:rFonts w:cstheme="minorHAnsi"/>
        </w:rPr>
        <w:t>es the eInvoices you send reach us</w:t>
      </w:r>
      <w:r w:rsidR="004E7F61" w:rsidRPr="00FC0558">
        <w:rPr>
          <w:rFonts w:cstheme="minorHAnsi"/>
        </w:rPr>
        <w:t>.</w:t>
      </w:r>
      <w:r w:rsidR="004E7F61">
        <w:rPr>
          <w:rFonts w:cstheme="minorHAnsi"/>
        </w:rPr>
        <w:t xml:space="preserve"> </w:t>
      </w:r>
    </w:p>
    <w:p w14:paraId="1CD9DA64" w14:textId="77777777" w:rsidR="004E7F61" w:rsidRPr="00FC0558" w:rsidRDefault="004E7F61" w:rsidP="004E7F61">
      <w:pPr>
        <w:ind w:right="57"/>
        <w:rPr>
          <w:rFonts w:cstheme="minorHAnsi"/>
        </w:rPr>
      </w:pPr>
      <w:r>
        <w:rPr>
          <w:rFonts w:cstheme="minorHAnsi"/>
          <w:b/>
        </w:rPr>
        <w:t>Our NZBN is</w:t>
      </w:r>
      <w:r w:rsidRPr="001D5BB2">
        <w:rPr>
          <w:rFonts w:cstheme="minorHAnsi"/>
          <w:b/>
        </w:rPr>
        <w:t xml:space="preserve"> &lt;enter NZBN here&gt;</w:t>
      </w:r>
      <w:r>
        <w:rPr>
          <w:rFonts w:cstheme="minorHAnsi"/>
          <w:b/>
        </w:rPr>
        <w:t xml:space="preserve">. </w:t>
      </w:r>
    </w:p>
    <w:p w14:paraId="6C9BFE80" w14:textId="0BAB7571" w:rsidR="004E7F61" w:rsidRPr="00172F17" w:rsidRDefault="004E7F61" w:rsidP="004E7F61">
      <w:pPr>
        <w:ind w:left="57" w:right="57"/>
        <w:rPr>
          <w:rFonts w:cstheme="minorHAnsi"/>
        </w:rPr>
      </w:pPr>
      <w:r w:rsidRPr="00172F17">
        <w:rPr>
          <w:rFonts w:cstheme="minorHAnsi"/>
        </w:rPr>
        <w:t>&lt; To help us ensure smooth processing and payment of your invoices</w:t>
      </w:r>
      <w:r w:rsidR="00A43150" w:rsidRPr="00172F17">
        <w:rPr>
          <w:rFonts w:cstheme="minorHAnsi"/>
        </w:rPr>
        <w:t>, we’d like to remind you to</w:t>
      </w:r>
      <w:r w:rsidRPr="00172F17">
        <w:rPr>
          <w:rFonts w:cstheme="minorHAnsi"/>
        </w:rPr>
        <w:t xml:space="preserve"> make sure your eInvoices </w:t>
      </w:r>
      <w:r w:rsidR="00A43150" w:rsidRPr="00172F17">
        <w:rPr>
          <w:rFonts w:cstheme="minorHAnsi"/>
        </w:rPr>
        <w:t>include</w:t>
      </w:r>
      <w:r w:rsidRPr="00172F17">
        <w:rPr>
          <w:rFonts w:cstheme="minorHAnsi"/>
        </w:rPr>
        <w:t xml:space="preserve">:  </w:t>
      </w:r>
    </w:p>
    <w:p w14:paraId="377F5BFA" w14:textId="77777777" w:rsidR="004E7F61" w:rsidRPr="00172F17" w:rsidRDefault="004E7F61" w:rsidP="004E7F61">
      <w:pPr>
        <w:ind w:left="57" w:right="57"/>
        <w:rPr>
          <w:rFonts w:cstheme="minorHAnsi"/>
        </w:rPr>
      </w:pPr>
      <w:r w:rsidRPr="00172F17">
        <w:rPr>
          <w:rFonts w:cstheme="minorHAnsi"/>
        </w:rPr>
        <w:t>&lt;a purchase order number&gt;</w:t>
      </w:r>
    </w:p>
    <w:p w14:paraId="2BF859D1" w14:textId="5BACA60C" w:rsidR="004E7F61" w:rsidRPr="00172F17" w:rsidRDefault="004E7F61" w:rsidP="004E7F61">
      <w:pPr>
        <w:ind w:left="57" w:right="57"/>
        <w:rPr>
          <w:rFonts w:cstheme="minorHAnsi"/>
        </w:rPr>
      </w:pPr>
      <w:r w:rsidRPr="00172F17">
        <w:rPr>
          <w:rFonts w:cstheme="minorHAnsi"/>
        </w:rPr>
        <w:t>&lt;a cost centre and natural account number</w:t>
      </w:r>
      <w:r w:rsidR="007C1C26">
        <w:rPr>
          <w:rFonts w:cstheme="minorHAnsi"/>
        </w:rPr>
        <w:t>&gt;</w:t>
      </w:r>
    </w:p>
    <w:p w14:paraId="719A7227" w14:textId="46AF22CA" w:rsidR="004E7F61" w:rsidRPr="00172F17" w:rsidRDefault="007C1C26" w:rsidP="004E7F61">
      <w:pPr>
        <w:ind w:left="57" w:right="57"/>
        <w:rPr>
          <w:rFonts w:cstheme="minorHAnsi"/>
        </w:rPr>
      </w:pPr>
      <w:r>
        <w:rPr>
          <w:rFonts w:cstheme="minorHAnsi"/>
        </w:rPr>
        <w:t>&lt;a</w:t>
      </w:r>
      <w:r w:rsidR="004E7F61" w:rsidRPr="00172F17">
        <w:rPr>
          <w:rFonts w:cstheme="minorHAnsi"/>
        </w:rPr>
        <w:t xml:space="preserve"> contract number&gt;</w:t>
      </w:r>
    </w:p>
    <w:p w14:paraId="02B33C72" w14:textId="77777777" w:rsidR="0051560B" w:rsidRDefault="00695972" w:rsidP="0051560B">
      <w:pPr>
        <w:ind w:right="57"/>
      </w:pPr>
      <w:r>
        <w:t>So, check with your &lt;name of organisation&gt;’s contact person.</w:t>
      </w:r>
      <w:r w:rsidR="0051560B">
        <w:t>&gt;</w:t>
      </w:r>
    </w:p>
    <w:p w14:paraId="4CE5953F" w14:textId="68D306A8" w:rsidR="0051560B" w:rsidRDefault="0051560B" w:rsidP="0051560B">
      <w:pPr>
        <w:ind w:right="57"/>
        <w:rPr>
          <w:rFonts w:cstheme="minorHAnsi"/>
        </w:rPr>
      </w:pPr>
      <w:r w:rsidRPr="0051560B">
        <w:rPr>
          <w:rFonts w:cstheme="minorHAnsi"/>
        </w:rPr>
        <w:t xml:space="preserve"> </w:t>
      </w:r>
      <w:r w:rsidRPr="00172F17">
        <w:rPr>
          <w:rFonts w:cstheme="minorHAnsi"/>
        </w:rPr>
        <w:t>&lt;</w:t>
      </w:r>
      <w:r w:rsidRPr="00172F17">
        <w:rPr>
          <w:rFonts w:cstheme="minorHAnsi"/>
          <w:i/>
          <w:iCs/>
        </w:rPr>
        <w:t>Delete or add list other requirements specific to your organisation</w:t>
      </w:r>
      <w:r>
        <w:rPr>
          <w:rFonts w:cstheme="minorHAnsi"/>
          <w:i/>
          <w:iCs/>
        </w:rPr>
        <w:t>&gt;</w:t>
      </w:r>
      <w:r w:rsidDel="005C0EDA">
        <w:rPr>
          <w:rFonts w:cstheme="minorHAnsi"/>
        </w:rPr>
        <w:t xml:space="preserve"> </w:t>
      </w:r>
    </w:p>
    <w:p w14:paraId="10608473" w14:textId="1E9B71CC" w:rsidR="00695972" w:rsidRDefault="00695972" w:rsidP="00695972">
      <w:pPr>
        <w:ind w:left="57" w:right="57"/>
        <w:rPr>
          <w:rFonts w:cstheme="minorHAnsi"/>
        </w:rPr>
      </w:pPr>
    </w:p>
    <w:p w14:paraId="4D1A2A18" w14:textId="7F612E8B" w:rsidR="004E7F61" w:rsidRDefault="004E7F61" w:rsidP="004E7F61">
      <w:pPr>
        <w:ind w:right="57"/>
        <w:rPr>
          <w:b/>
          <w:sz w:val="28"/>
          <w:szCs w:val="28"/>
        </w:rPr>
      </w:pPr>
      <w:r>
        <w:rPr>
          <w:rFonts w:cstheme="minorHAnsi"/>
          <w:b/>
          <w:noProof/>
          <w:lang w:eastAsia="en-NZ"/>
        </w:rPr>
        <mc:AlternateContent>
          <mc:Choice Requires="wps">
            <w:drawing>
              <wp:anchor distT="0" distB="0" distL="114300" distR="114300" simplePos="0" relativeHeight="251678720" behindDoc="0" locked="0" layoutInCell="1" allowOverlap="1" wp14:anchorId="187765FD" wp14:editId="37905A13">
                <wp:simplePos x="0" y="0"/>
                <wp:positionH relativeFrom="margin">
                  <wp:posOffset>0</wp:posOffset>
                </wp:positionH>
                <wp:positionV relativeFrom="paragraph">
                  <wp:posOffset>304165</wp:posOffset>
                </wp:positionV>
                <wp:extent cx="5404485" cy="828040"/>
                <wp:effectExtent l="0" t="304800" r="24765" b="10160"/>
                <wp:wrapNone/>
                <wp:docPr id="5" name="Rounded Rectangular Callout 12"/>
                <wp:cNvGraphicFramePr/>
                <a:graphic xmlns:a="http://schemas.openxmlformats.org/drawingml/2006/main">
                  <a:graphicData uri="http://schemas.microsoft.com/office/word/2010/wordprocessingShape">
                    <wps:wsp>
                      <wps:cNvSpPr/>
                      <wps:spPr>
                        <a:xfrm>
                          <a:off x="1081889" y="6337426"/>
                          <a:ext cx="5404485" cy="828040"/>
                        </a:xfrm>
                        <a:prstGeom prst="wedgeRoundRectCallout">
                          <a:avLst>
                            <a:gd name="adj1" fmla="val -21490"/>
                            <a:gd name="adj2" fmla="val -86608"/>
                            <a:gd name="adj3" fmla="val 16667"/>
                          </a:avLst>
                        </a:prstGeom>
                        <a:solidFill>
                          <a:srgbClr val="2A737F"/>
                        </a:solidFill>
                        <a:ln>
                          <a:solidFill>
                            <a:srgbClr val="32CAD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21AC3" w14:textId="2266F396" w:rsidR="00721873" w:rsidRDefault="00721873" w:rsidP="004E7F61">
                            <w:pPr>
                              <w:jc w:val="center"/>
                            </w:pPr>
                            <w:r>
                              <w:t xml:space="preserve">If you have specific requirements, </w:t>
                            </w:r>
                            <w:r>
                              <w:t>e.g. purchase order, cost centre, contract number or other reference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765FD" id="Rounded Rectangular Callout 12" o:spid="_x0000_s1029" type="#_x0000_t62" style="position:absolute;margin-left:0;margin-top:23.95pt;width:425.55pt;height:65.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" adj="6158,-7907" fillcolor="#2a737f" strokecolor="#32cad4" strokeweight="2pt">
                <v:textbox>
                  <w:txbxContent>
                    <w:p w14:paraId="26F21AC3" w14:textId="2266F396" w:rsidR="00721873" w:rsidRDefault="00721873" w:rsidP="004E7F61">
                      <w:pPr>
                        <w:jc w:val="center"/>
                      </w:pPr>
                      <w:r>
                        <w:t xml:space="preserve">If you have specific requirements, </w:t>
                      </w:r>
                      <w:proofErr w:type="gramStart"/>
                      <w:r>
                        <w:t>e.g.</w:t>
                      </w:r>
                      <w:proofErr w:type="gramEnd"/>
                      <w:r>
                        <w:t xml:space="preserve"> purchase order, cost centre, contract number or other reference number.</w:t>
                      </w:r>
                    </w:p>
                  </w:txbxContent>
                </v:textbox>
                <w10:wrap anchorx="margin"/>
              </v:shape>
            </w:pict>
          </mc:Fallback>
        </mc:AlternateContent>
      </w:r>
    </w:p>
    <w:p w14:paraId="7FCDB228" w14:textId="77777777" w:rsidR="004E7F61" w:rsidRDefault="004E7F61" w:rsidP="004E7F61">
      <w:pPr>
        <w:ind w:right="57"/>
        <w:rPr>
          <w:b/>
          <w:sz w:val="28"/>
          <w:szCs w:val="28"/>
        </w:rPr>
      </w:pPr>
    </w:p>
    <w:p w14:paraId="1138A7C3" w14:textId="77777777" w:rsidR="004E7F61" w:rsidRDefault="004E7F61" w:rsidP="004E7F61">
      <w:pPr>
        <w:ind w:right="57"/>
        <w:rPr>
          <w:b/>
          <w:sz w:val="28"/>
          <w:szCs w:val="28"/>
        </w:rPr>
      </w:pPr>
    </w:p>
    <w:p w14:paraId="4588A7CD" w14:textId="77777777" w:rsidR="004E7F61" w:rsidRDefault="004E7F61" w:rsidP="004E7F61">
      <w:pPr>
        <w:ind w:right="57"/>
        <w:rPr>
          <w:b/>
          <w:sz w:val="28"/>
          <w:szCs w:val="28"/>
        </w:rPr>
      </w:pPr>
    </w:p>
    <w:p w14:paraId="269A33A6" w14:textId="77777777" w:rsidR="004E7F61" w:rsidRPr="00385A95" w:rsidRDefault="004E7F61" w:rsidP="004E7F61">
      <w:pPr>
        <w:ind w:right="57"/>
        <w:rPr>
          <w:b/>
          <w:sz w:val="28"/>
          <w:szCs w:val="28"/>
        </w:rPr>
      </w:pPr>
      <w:r>
        <w:rPr>
          <w:b/>
          <w:sz w:val="28"/>
          <w:szCs w:val="28"/>
        </w:rPr>
        <w:t>What is eInvoicing and how does it benefit you</w:t>
      </w:r>
      <w:r w:rsidRPr="00385A95">
        <w:rPr>
          <w:b/>
          <w:sz w:val="28"/>
          <w:szCs w:val="28"/>
        </w:rPr>
        <w:t>?</w:t>
      </w:r>
    </w:p>
    <w:p w14:paraId="04BC286C" w14:textId="77777777" w:rsidR="004E7F61" w:rsidRDefault="004E7F61" w:rsidP="004E7F61">
      <w:pPr>
        <w:spacing w:after="0" w:line="240" w:lineRule="auto"/>
        <w:rPr>
          <w:rFonts w:cstheme="minorHAnsi"/>
        </w:rPr>
      </w:pPr>
      <w:r>
        <w:t xml:space="preserve">eInvoicing is the digital exchange of invoice information directly between buyers’ and suppliers’ financial systems, even if these systems are different. </w:t>
      </w:r>
    </w:p>
    <w:p w14:paraId="416764CB" w14:textId="10F0C555" w:rsidR="004E7F61" w:rsidRDefault="004E7F61" w:rsidP="004E7F61">
      <w:pPr>
        <w:pStyle w:val="NormalWeb"/>
        <w:rPr>
          <w:rFonts w:asciiTheme="minorHAnsi" w:eastAsiaTheme="minorHAnsi" w:hAnsiTheme="minorHAnsi" w:cstheme="minorBidi"/>
          <w:sz w:val="22"/>
          <w:szCs w:val="22"/>
          <w:lang w:eastAsia="en-US"/>
        </w:rPr>
      </w:pPr>
      <w:r w:rsidRPr="00C44321">
        <w:rPr>
          <w:rFonts w:asciiTheme="minorHAnsi" w:eastAsiaTheme="minorHAnsi" w:hAnsiTheme="minorHAnsi" w:cstheme="minorBidi"/>
          <w:sz w:val="22"/>
          <w:szCs w:val="22"/>
          <w:lang w:eastAsia="en-US"/>
        </w:rPr>
        <w:t xml:space="preserve">With </w:t>
      </w:r>
      <w:r>
        <w:rPr>
          <w:rFonts w:asciiTheme="minorHAnsi" w:eastAsiaTheme="minorHAnsi" w:hAnsiTheme="minorHAnsi" w:cstheme="minorBidi"/>
          <w:sz w:val="22"/>
          <w:szCs w:val="22"/>
          <w:lang w:eastAsia="en-US"/>
        </w:rPr>
        <w:t>eInvoicing</w:t>
      </w:r>
      <w:r w:rsidRPr="00C44321">
        <w:rPr>
          <w:rFonts w:asciiTheme="minorHAnsi" w:eastAsiaTheme="minorHAnsi" w:hAnsiTheme="minorHAnsi" w:cstheme="minorBidi"/>
          <w:sz w:val="22"/>
          <w:szCs w:val="22"/>
          <w:lang w:eastAsia="en-US"/>
        </w:rPr>
        <w:t xml:space="preserve">, businesses no longer need to generate paper-based or PDF invoices that </w:t>
      </w:r>
      <w:proofErr w:type="gramStart"/>
      <w:r w:rsidRPr="00C44321">
        <w:rPr>
          <w:rFonts w:asciiTheme="minorHAnsi" w:eastAsiaTheme="minorHAnsi" w:hAnsiTheme="minorHAnsi" w:cstheme="minorBidi"/>
          <w:sz w:val="22"/>
          <w:szCs w:val="22"/>
          <w:lang w:eastAsia="en-US"/>
        </w:rPr>
        <w:t>have to</w:t>
      </w:r>
      <w:proofErr w:type="gramEnd"/>
      <w:r w:rsidRPr="00C44321">
        <w:rPr>
          <w:rFonts w:asciiTheme="minorHAnsi" w:eastAsiaTheme="minorHAnsi" w:hAnsiTheme="minorHAnsi" w:cstheme="minorBidi"/>
          <w:sz w:val="22"/>
          <w:szCs w:val="22"/>
          <w:lang w:eastAsia="en-US"/>
        </w:rPr>
        <w:t xml:space="preserve"> be printed, posted or emailed, and buyers no longer need to enter these </w:t>
      </w:r>
      <w:r w:rsidR="007C1C26">
        <w:rPr>
          <w:rFonts w:asciiTheme="minorHAnsi" w:eastAsiaTheme="minorHAnsi" w:hAnsiTheme="minorHAnsi" w:cstheme="minorBidi"/>
          <w:sz w:val="22"/>
          <w:szCs w:val="22"/>
          <w:lang w:eastAsia="en-US"/>
        </w:rPr>
        <w:t xml:space="preserve">manually </w:t>
      </w:r>
      <w:r w:rsidRPr="00C44321">
        <w:rPr>
          <w:rFonts w:asciiTheme="minorHAnsi" w:eastAsiaTheme="minorHAnsi" w:hAnsiTheme="minorHAnsi" w:cstheme="minorBidi"/>
          <w:sz w:val="22"/>
          <w:szCs w:val="22"/>
          <w:lang w:eastAsia="en-US"/>
        </w:rPr>
        <w:t xml:space="preserve">into their financial system. </w:t>
      </w:r>
    </w:p>
    <w:p w14:paraId="36928402" w14:textId="77777777" w:rsidR="004E7F61" w:rsidRDefault="004E7F61" w:rsidP="004E7F61">
      <w:r>
        <w:t>Removing manual handling of your invoices means they get to the right place (and don’t get lost) and prevents errors from happening – all helping to reduce delays in processing and payment of your invoices.</w:t>
      </w:r>
      <w:r w:rsidRPr="00C0770D">
        <w:t xml:space="preserve"> </w:t>
      </w:r>
      <w:r w:rsidRPr="00C44321">
        <w:t>It</w:t>
      </w:r>
      <w:r>
        <w:t>:</w:t>
      </w:r>
    </w:p>
    <w:p w14:paraId="2DDF0669" w14:textId="77777777" w:rsidR="004E7F61" w:rsidRDefault="004E7F61" w:rsidP="004E7F61">
      <w:pPr>
        <w:pStyle w:val="ListParagraph"/>
        <w:numPr>
          <w:ilvl w:val="0"/>
          <w:numId w:val="28"/>
        </w:numPr>
      </w:pPr>
      <w:r w:rsidRPr="00C44321">
        <w:t xml:space="preserve">improves accuracy and security, </w:t>
      </w:r>
    </w:p>
    <w:p w14:paraId="6005C122" w14:textId="77777777" w:rsidR="004E7F61" w:rsidRDefault="004E7F61" w:rsidP="004E7F61">
      <w:pPr>
        <w:pStyle w:val="ListParagraph"/>
        <w:numPr>
          <w:ilvl w:val="0"/>
          <w:numId w:val="28"/>
        </w:numPr>
      </w:pPr>
      <w:r w:rsidRPr="00C44321">
        <w:lastRenderedPageBreak/>
        <w:t>reduces process</w:t>
      </w:r>
      <w:r>
        <w:t>ing</w:t>
      </w:r>
      <w:r w:rsidRPr="00C44321">
        <w:t xml:space="preserve"> time and </w:t>
      </w:r>
    </w:p>
    <w:p w14:paraId="57CF3122" w14:textId="77777777" w:rsidR="004E7F61" w:rsidRDefault="004E7F61" w:rsidP="004E7F61">
      <w:pPr>
        <w:pStyle w:val="ListParagraph"/>
        <w:numPr>
          <w:ilvl w:val="0"/>
          <w:numId w:val="28"/>
        </w:numPr>
      </w:pPr>
      <w:r w:rsidRPr="00C44321">
        <w:t>speeds up payments.</w:t>
      </w:r>
    </w:p>
    <w:p w14:paraId="429CC1E3" w14:textId="77777777" w:rsidR="004E7F61" w:rsidRPr="00C44321" w:rsidRDefault="004E7F61" w:rsidP="004E7F61">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w:t>
      </w:r>
      <w:r w:rsidRPr="00623C28">
        <w:rPr>
          <w:rFonts w:asciiTheme="minorHAnsi" w:eastAsiaTheme="minorHAnsi" w:hAnsiTheme="minorHAnsi" w:cstheme="minorBidi"/>
          <w:sz w:val="22"/>
          <w:szCs w:val="22"/>
          <w:lang w:eastAsia="en-US"/>
        </w:rPr>
        <w:t xml:space="preserve">ecause </w:t>
      </w:r>
      <w:r>
        <w:rPr>
          <w:rFonts w:asciiTheme="minorHAnsi" w:eastAsiaTheme="minorHAnsi" w:hAnsiTheme="minorHAnsi" w:cstheme="minorBidi"/>
          <w:sz w:val="22"/>
          <w:szCs w:val="22"/>
          <w:lang w:eastAsia="en-US"/>
        </w:rPr>
        <w:t>eInvoicing</w:t>
      </w:r>
      <w:r w:rsidRPr="00623C28">
        <w:rPr>
          <w:rFonts w:asciiTheme="minorHAnsi" w:eastAsiaTheme="minorHAnsi" w:hAnsiTheme="minorHAnsi" w:cstheme="minorBidi"/>
          <w:sz w:val="22"/>
          <w:szCs w:val="22"/>
          <w:lang w:eastAsia="en-US"/>
        </w:rPr>
        <w:t xml:space="preserve"> allows you to connect to </w:t>
      </w:r>
      <w:r w:rsidRPr="005D78EA">
        <w:rPr>
          <w:rFonts w:asciiTheme="minorHAnsi" w:eastAsiaTheme="minorHAnsi" w:hAnsiTheme="minorHAnsi" w:cstheme="minorBidi"/>
          <w:i/>
          <w:sz w:val="22"/>
          <w:szCs w:val="22"/>
          <w:lang w:eastAsia="en-US"/>
        </w:rPr>
        <w:t>any</w:t>
      </w:r>
      <w:r w:rsidRPr="00623C28">
        <w:rPr>
          <w:rFonts w:asciiTheme="minorHAnsi" w:eastAsiaTheme="minorHAnsi" w:hAnsiTheme="minorHAnsi" w:cstheme="minorBidi"/>
          <w:sz w:val="22"/>
          <w:szCs w:val="22"/>
          <w:lang w:eastAsia="en-US"/>
        </w:rPr>
        <w:t xml:space="preserve"> financial system you can</w:t>
      </w:r>
      <w:r>
        <w:rPr>
          <w:rFonts w:ascii="Arial" w:hAnsi="Arial" w:cs="Arial"/>
          <w:color w:val="414042"/>
        </w:rPr>
        <w:t xml:space="preserve"> </w:t>
      </w:r>
      <w:r w:rsidRPr="00623C28">
        <w:rPr>
          <w:rFonts w:asciiTheme="minorHAnsi" w:eastAsiaTheme="minorHAnsi" w:hAnsiTheme="minorHAnsi" w:cstheme="minorBidi"/>
          <w:sz w:val="22"/>
          <w:szCs w:val="22"/>
          <w:lang w:eastAsia="en-US"/>
        </w:rPr>
        <w:t xml:space="preserve">connect to </w:t>
      </w:r>
      <w:r w:rsidRPr="00407AE9">
        <w:rPr>
          <w:rFonts w:asciiTheme="minorHAnsi" w:eastAsiaTheme="minorHAnsi" w:hAnsiTheme="minorHAnsi" w:cstheme="minorBidi"/>
          <w:i/>
          <w:sz w:val="22"/>
          <w:szCs w:val="22"/>
          <w:lang w:eastAsia="en-US"/>
        </w:rPr>
        <w:t>all buyers</w:t>
      </w:r>
      <w:r w:rsidRPr="00623C28">
        <w:rPr>
          <w:rFonts w:asciiTheme="minorHAnsi" w:eastAsiaTheme="minorHAnsi" w:hAnsiTheme="minorHAnsi" w:cstheme="minorBidi"/>
          <w:sz w:val="22"/>
          <w:szCs w:val="22"/>
          <w:lang w:eastAsia="en-US"/>
        </w:rPr>
        <w:t xml:space="preserve"> from your invoicing system through the open network. </w:t>
      </w:r>
    </w:p>
    <w:p w14:paraId="12C707D2" w14:textId="77777777" w:rsidR="004E7F61" w:rsidRPr="00385A95" w:rsidRDefault="004E7F61" w:rsidP="004E7F61">
      <w:pPr>
        <w:ind w:right="57"/>
        <w:rPr>
          <w:b/>
          <w:sz w:val="28"/>
          <w:szCs w:val="28"/>
        </w:rPr>
      </w:pPr>
      <w:r w:rsidRPr="00385A95">
        <w:rPr>
          <w:b/>
          <w:sz w:val="28"/>
          <w:szCs w:val="28"/>
        </w:rPr>
        <w:t>Getting started</w:t>
      </w:r>
    </w:p>
    <w:p w14:paraId="7883BB68" w14:textId="77777777" w:rsidR="004E7F61" w:rsidRDefault="004E7F61" w:rsidP="004E7F61">
      <w:pPr>
        <w:spacing w:after="0" w:line="240" w:lineRule="auto"/>
      </w:pPr>
      <w:r>
        <w:t>Now’s the time to get started with eInvoicing. Here’s how:</w:t>
      </w:r>
    </w:p>
    <w:p w14:paraId="70B986DB" w14:textId="77777777" w:rsidR="004E7F61" w:rsidRDefault="004E7F61" w:rsidP="004E7F61">
      <w:pPr>
        <w:spacing w:before="100" w:beforeAutospacing="1" w:after="100" w:afterAutospacing="1" w:line="240" w:lineRule="auto"/>
        <w:rPr>
          <w:b/>
        </w:rPr>
      </w:pPr>
      <w:r>
        <w:rPr>
          <w:b/>
        </w:rPr>
        <w:t xml:space="preserve">Insert relevant content from email </w:t>
      </w:r>
      <w:proofErr w:type="gramStart"/>
      <w:r>
        <w:rPr>
          <w:b/>
        </w:rPr>
        <w:t>1</w:t>
      </w:r>
      <w:proofErr w:type="gramEnd"/>
    </w:p>
    <w:p w14:paraId="791B759D" w14:textId="7FCEFD61" w:rsidR="00E51C5A" w:rsidRDefault="00E51C5A" w:rsidP="00E51C5A">
      <w:pPr>
        <w:ind w:right="57"/>
        <w:rPr>
          <w:rFonts w:cstheme="minorHAnsi"/>
        </w:rPr>
      </w:pPr>
      <w:r>
        <w:rPr>
          <w:rFonts w:cstheme="minorHAnsi"/>
        </w:rPr>
        <w:t xml:space="preserve">Remember you can send eInvoices to us as soon as you’re ready. </w:t>
      </w:r>
    </w:p>
    <w:p w14:paraId="18ACA281" w14:textId="31E2E99C" w:rsidR="00E51C5A" w:rsidRDefault="00E51C5A" w:rsidP="00E51C5A">
      <w:pPr>
        <w:ind w:right="57"/>
        <w:rPr>
          <w:rFonts w:cstheme="minorHAnsi"/>
        </w:rPr>
      </w:pPr>
    </w:p>
    <w:p w14:paraId="6928C8BB" w14:textId="4B862571" w:rsidR="00E51C5A" w:rsidRPr="00102CA9" w:rsidRDefault="00E51C5A" w:rsidP="00E51C5A">
      <w:pPr>
        <w:ind w:right="57"/>
        <w:rPr>
          <w:rFonts w:cstheme="minorHAnsi"/>
        </w:rPr>
      </w:pPr>
      <w:r>
        <w:rPr>
          <w:rFonts w:cstheme="minorHAnsi"/>
        </w:rPr>
        <w:t>[Name and title]</w:t>
      </w:r>
    </w:p>
    <w:p w14:paraId="22A07872" w14:textId="0139781F" w:rsidR="00395CE6" w:rsidRDefault="00395CE6">
      <w:pPr>
        <w:spacing w:before="0" w:after="200" w:line="276" w:lineRule="auto"/>
        <w:rPr>
          <w:b/>
        </w:rPr>
      </w:pPr>
    </w:p>
    <w:p w14:paraId="14C1F469" w14:textId="77777777" w:rsidR="00395CE6" w:rsidRDefault="00395CE6">
      <w:pPr>
        <w:spacing w:before="0" w:after="200" w:line="276" w:lineRule="auto"/>
        <w:rPr>
          <w:b/>
        </w:rPr>
      </w:pPr>
    </w:p>
    <w:p w14:paraId="0107D6A4" w14:textId="77777777" w:rsidR="00695972" w:rsidRDefault="00695972">
      <w:pPr>
        <w:spacing w:before="0" w:after="200" w:line="276" w:lineRule="auto"/>
        <w:rPr>
          <w:b/>
        </w:rPr>
      </w:pPr>
      <w:r>
        <w:rPr>
          <w:b/>
        </w:rPr>
        <w:br w:type="page"/>
      </w:r>
    </w:p>
    <w:p w14:paraId="165A9311" w14:textId="5D39125F" w:rsidR="003D0435" w:rsidRPr="007632FA" w:rsidRDefault="003D0435" w:rsidP="003D0435">
      <w:pPr>
        <w:spacing w:before="0" w:after="200" w:line="276" w:lineRule="auto"/>
        <w:rPr>
          <w:b/>
          <w:sz w:val="28"/>
          <w:szCs w:val="28"/>
        </w:rPr>
      </w:pPr>
      <w:r w:rsidRPr="007632FA">
        <w:rPr>
          <w:b/>
          <w:sz w:val="28"/>
          <w:szCs w:val="28"/>
        </w:rPr>
        <w:lastRenderedPageBreak/>
        <w:t xml:space="preserve">Email </w:t>
      </w:r>
      <w:r w:rsidR="007632FA" w:rsidRPr="007632FA">
        <w:rPr>
          <w:b/>
          <w:sz w:val="28"/>
          <w:szCs w:val="28"/>
        </w:rPr>
        <w:t>4</w:t>
      </w:r>
      <w:r w:rsidRPr="007632FA">
        <w:rPr>
          <w:b/>
          <w:sz w:val="28"/>
          <w:szCs w:val="28"/>
        </w:rPr>
        <w:t>:</w:t>
      </w:r>
      <w:r w:rsidRPr="007632FA">
        <w:rPr>
          <w:b/>
          <w:color w:val="2CB1AE"/>
          <w:sz w:val="32"/>
          <w:szCs w:val="32"/>
        </w:rPr>
        <w:t xml:space="preserve"> </w:t>
      </w:r>
      <w:r w:rsidRPr="007632FA">
        <w:rPr>
          <w:b/>
          <w:sz w:val="28"/>
          <w:szCs w:val="28"/>
        </w:rPr>
        <w:t>Email to send to your buyers. If you don’t know if your buyers can accept eInvoices from you, use this email to ask them.</w:t>
      </w:r>
    </w:p>
    <w:p w14:paraId="2BC8A095" w14:textId="77777777" w:rsidR="003D0435" w:rsidRPr="00385A95" w:rsidRDefault="003D0435" w:rsidP="003D0435">
      <w:pPr>
        <w:ind w:right="57"/>
        <w:rPr>
          <w:b/>
          <w:sz w:val="28"/>
          <w:szCs w:val="28"/>
        </w:rPr>
      </w:pPr>
      <w:r>
        <w:rPr>
          <w:b/>
          <w:sz w:val="28"/>
          <w:szCs w:val="28"/>
        </w:rPr>
        <w:t>We’ve moved</w:t>
      </w:r>
      <w:r w:rsidRPr="00385A95">
        <w:rPr>
          <w:b/>
          <w:sz w:val="28"/>
          <w:szCs w:val="28"/>
        </w:rPr>
        <w:t xml:space="preserve"> to </w:t>
      </w:r>
      <w:r>
        <w:rPr>
          <w:b/>
          <w:sz w:val="28"/>
          <w:szCs w:val="28"/>
        </w:rPr>
        <w:t>eInvoicing</w:t>
      </w:r>
      <w:r w:rsidRPr="00385A95">
        <w:rPr>
          <w:b/>
          <w:sz w:val="28"/>
          <w:szCs w:val="28"/>
        </w:rPr>
        <w:t xml:space="preserve"> – </w:t>
      </w:r>
      <w:r>
        <w:rPr>
          <w:b/>
          <w:sz w:val="28"/>
          <w:szCs w:val="28"/>
        </w:rPr>
        <w:t>have you?</w:t>
      </w:r>
    </w:p>
    <w:p w14:paraId="4AC550D1" w14:textId="2617A61A" w:rsidR="003D0435" w:rsidRDefault="003D0435" w:rsidP="003D0435">
      <w:pPr>
        <w:ind w:right="57"/>
        <w:rPr>
          <w:rFonts w:cstheme="minorHAnsi"/>
        </w:rPr>
      </w:pPr>
      <w:r>
        <w:rPr>
          <w:rFonts w:cstheme="minorHAnsi"/>
        </w:rPr>
        <w:t>Have you heard about eInvoicing? It’s rolling out</w:t>
      </w:r>
      <w:r w:rsidRPr="009A24A8">
        <w:rPr>
          <w:rFonts w:cstheme="minorHAnsi"/>
        </w:rPr>
        <w:t xml:space="preserve"> across </w:t>
      </w:r>
      <w:r>
        <w:rPr>
          <w:rFonts w:cstheme="minorHAnsi"/>
        </w:rPr>
        <w:t>New Zealand,</w:t>
      </w:r>
      <w:r w:rsidRPr="009A24A8">
        <w:rPr>
          <w:rFonts w:cstheme="minorHAnsi"/>
        </w:rPr>
        <w:t xml:space="preserve"> </w:t>
      </w:r>
      <w:r>
        <w:rPr>
          <w:rFonts w:cstheme="minorHAnsi"/>
        </w:rPr>
        <w:t>with</w:t>
      </w:r>
      <w:r w:rsidRPr="009A24A8">
        <w:rPr>
          <w:rFonts w:cstheme="minorHAnsi"/>
        </w:rPr>
        <w:t xml:space="preserve"> </w:t>
      </w:r>
      <w:r>
        <w:rPr>
          <w:rFonts w:cstheme="minorHAnsi"/>
        </w:rPr>
        <w:t>many businesses and the wider g</w:t>
      </w:r>
      <w:r w:rsidRPr="009A24A8">
        <w:rPr>
          <w:rFonts w:cstheme="minorHAnsi"/>
        </w:rPr>
        <w:t xml:space="preserve">overnment </w:t>
      </w:r>
      <w:r>
        <w:rPr>
          <w:rFonts w:cstheme="minorHAnsi"/>
        </w:rPr>
        <w:t>sector</w:t>
      </w:r>
      <w:r w:rsidRPr="009A24A8">
        <w:rPr>
          <w:rFonts w:cstheme="minorHAnsi"/>
        </w:rPr>
        <w:t xml:space="preserve"> </w:t>
      </w:r>
      <w:r w:rsidR="00DF532E">
        <w:rPr>
          <w:rFonts w:cstheme="minorHAnsi"/>
        </w:rPr>
        <w:t>ready</w:t>
      </w:r>
      <w:r>
        <w:rPr>
          <w:rFonts w:cstheme="minorHAnsi"/>
        </w:rPr>
        <w:t xml:space="preserve"> to send and receive eInvoices</w:t>
      </w:r>
      <w:r w:rsidRPr="009A24A8">
        <w:rPr>
          <w:rFonts w:cstheme="minorHAnsi"/>
        </w:rPr>
        <w:t xml:space="preserve">. </w:t>
      </w:r>
      <w:r>
        <w:rPr>
          <w:rFonts w:cstheme="minorHAnsi"/>
        </w:rPr>
        <w:t xml:space="preserve">There are thousands of businesses registered to receive eInvoices and </w:t>
      </w:r>
      <w:r w:rsidR="00DF532E">
        <w:rPr>
          <w:rFonts w:cstheme="minorHAnsi"/>
        </w:rPr>
        <w:t>hundreds registering every month</w:t>
      </w:r>
      <w:r>
        <w:rPr>
          <w:rFonts w:cstheme="minorHAnsi"/>
        </w:rPr>
        <w:t>.</w:t>
      </w:r>
    </w:p>
    <w:p w14:paraId="0EBA2FDB" w14:textId="77777777" w:rsidR="003D0435" w:rsidRPr="00DC6000" w:rsidRDefault="003D0435" w:rsidP="003D0435">
      <w:pPr>
        <w:ind w:right="57"/>
        <w:rPr>
          <w:rFonts w:cstheme="minorHAnsi"/>
          <w:b/>
          <w:bCs/>
        </w:rPr>
      </w:pPr>
      <w:r w:rsidRPr="00DC6000">
        <w:rPr>
          <w:rFonts w:cstheme="minorHAnsi"/>
          <w:b/>
          <w:bCs/>
        </w:rPr>
        <w:t>We want to send you eInvoices</w:t>
      </w:r>
    </w:p>
    <w:p w14:paraId="17CA9471" w14:textId="61CCCF00" w:rsidR="003D0435" w:rsidRDefault="003D0435" w:rsidP="003D0435">
      <w:pPr>
        <w:ind w:right="57"/>
        <w:rPr>
          <w:rFonts w:cstheme="minorHAnsi"/>
        </w:rPr>
      </w:pPr>
      <w:r>
        <w:rPr>
          <w:rFonts w:cstheme="minorHAnsi"/>
        </w:rPr>
        <w:t xml:space="preserve">We prefer to send (and receive) eInvoices and we’d like you to </w:t>
      </w:r>
      <w:r w:rsidR="00AB61E4">
        <w:rPr>
          <w:rFonts w:cstheme="minorHAnsi"/>
        </w:rPr>
        <w:t>receive</w:t>
      </w:r>
      <w:r>
        <w:rPr>
          <w:rFonts w:cstheme="minorHAnsi"/>
        </w:rPr>
        <w:t xml:space="preserve"> eInvoices from us instead of PDF invoices in an email. eInvoices are received directly into your accounting software, so you save time on manual data entry and processing. </w:t>
      </w:r>
    </w:p>
    <w:p w14:paraId="51AD6926" w14:textId="096B5259" w:rsidR="003D0435" w:rsidRPr="003D0435" w:rsidRDefault="003D0435" w:rsidP="003D0435">
      <w:pPr>
        <w:ind w:right="57"/>
        <w:rPr>
          <w:b/>
          <w:bCs/>
          <w:sz w:val="28"/>
          <w:szCs w:val="28"/>
        </w:rPr>
      </w:pPr>
      <w:r w:rsidRPr="003D0435">
        <w:rPr>
          <w:rFonts w:cstheme="minorHAnsi"/>
          <w:b/>
          <w:bCs/>
        </w:rPr>
        <w:t>Please let us know your NZBN and confirm if you’re connected to the eInvoicing network. Then we’ll start sending you eInvoice</w:t>
      </w:r>
      <w:r w:rsidR="00FC6D69">
        <w:rPr>
          <w:rFonts w:cstheme="minorHAnsi"/>
          <w:b/>
          <w:bCs/>
        </w:rPr>
        <w:t>s</w:t>
      </w:r>
      <w:r w:rsidRPr="003D0435">
        <w:rPr>
          <w:rFonts w:cstheme="minorHAnsi"/>
          <w:b/>
          <w:bCs/>
        </w:rPr>
        <w:t xml:space="preserve"> instead of PDF</w:t>
      </w:r>
      <w:r w:rsidR="00FC6D69">
        <w:rPr>
          <w:rFonts w:cstheme="minorHAnsi"/>
          <w:b/>
          <w:bCs/>
        </w:rPr>
        <w:t>s</w:t>
      </w:r>
      <w:r w:rsidRPr="003D0435">
        <w:rPr>
          <w:rFonts w:cstheme="minorHAnsi"/>
          <w:b/>
          <w:bCs/>
        </w:rPr>
        <w:t>.</w:t>
      </w:r>
    </w:p>
    <w:p w14:paraId="04A7B631" w14:textId="77777777" w:rsidR="003D0435" w:rsidRDefault="003D0435" w:rsidP="003D0435">
      <w:pPr>
        <w:spacing w:after="0" w:line="240" w:lineRule="auto"/>
        <w:rPr>
          <w:bCs/>
        </w:rPr>
      </w:pPr>
      <w:r w:rsidRPr="008F45AD">
        <w:rPr>
          <w:bCs/>
        </w:rPr>
        <w:t xml:space="preserve">Check out </w:t>
      </w:r>
      <w:r>
        <w:rPr>
          <w:bCs/>
        </w:rPr>
        <w:t>the eInvoicing website (</w:t>
      </w:r>
      <w:hyperlink r:id="rId23" w:history="1">
        <w:r w:rsidRPr="00D72026">
          <w:rPr>
            <w:rStyle w:val="Hyperlink"/>
            <w:bCs/>
          </w:rPr>
          <w:t>www.einvoicing.govt.nz</w:t>
        </w:r>
      </w:hyperlink>
      <w:r>
        <w:rPr>
          <w:bCs/>
        </w:rPr>
        <w:t xml:space="preserve">) if you want to find out more. </w:t>
      </w:r>
    </w:p>
    <w:p w14:paraId="3105320B" w14:textId="77777777" w:rsidR="003D0435" w:rsidRDefault="003D0435" w:rsidP="003D0435">
      <w:pPr>
        <w:spacing w:after="0" w:line="240" w:lineRule="auto"/>
      </w:pPr>
    </w:p>
    <w:p w14:paraId="2F5DAB56" w14:textId="77777777" w:rsidR="003D0435" w:rsidRPr="00102CA9" w:rsidRDefault="003D0435" w:rsidP="003D0435">
      <w:pPr>
        <w:ind w:right="57"/>
        <w:rPr>
          <w:rFonts w:cstheme="minorHAnsi"/>
        </w:rPr>
      </w:pPr>
      <w:r>
        <w:rPr>
          <w:rFonts w:cstheme="minorHAnsi"/>
        </w:rPr>
        <w:t>We can send you eInvoices as soon as you’re ready. Rest assured; we can still send you PDF invoices until you’re ready to receive eInvoices from us.</w:t>
      </w:r>
    </w:p>
    <w:p w14:paraId="3782C5D4" w14:textId="77777777" w:rsidR="003D0435" w:rsidRPr="00102CA9" w:rsidRDefault="003D0435" w:rsidP="003D0435">
      <w:pPr>
        <w:spacing w:line="240" w:lineRule="auto"/>
        <w:ind w:right="57"/>
        <w:rPr>
          <w:rFonts w:cstheme="minorHAnsi"/>
        </w:rPr>
      </w:pPr>
      <w:r>
        <w:rPr>
          <w:rFonts w:cstheme="minorHAnsi"/>
        </w:rPr>
        <w:t>I look forward to hearing from you.</w:t>
      </w:r>
    </w:p>
    <w:p w14:paraId="2EEC29B6" w14:textId="77777777" w:rsidR="003D0435" w:rsidRDefault="003D0435" w:rsidP="003D0435">
      <w:pPr>
        <w:spacing w:line="240" w:lineRule="auto"/>
        <w:ind w:left="57" w:right="57"/>
      </w:pPr>
      <w:r>
        <w:t>[Your name and Position]</w:t>
      </w:r>
    </w:p>
    <w:p w14:paraId="4C17A075" w14:textId="77777777" w:rsidR="007815D0" w:rsidRDefault="007815D0">
      <w:pPr>
        <w:spacing w:before="0" w:after="200" w:line="276" w:lineRule="auto"/>
        <w:rPr>
          <w:b/>
          <w:sz w:val="32"/>
          <w:szCs w:val="32"/>
        </w:rPr>
      </w:pPr>
      <w:r>
        <w:rPr>
          <w:b/>
          <w:sz w:val="32"/>
          <w:szCs w:val="32"/>
        </w:rPr>
        <w:br w:type="page"/>
      </w:r>
    </w:p>
    <w:p w14:paraId="4AF0631F" w14:textId="77777777" w:rsidR="007815D0" w:rsidRPr="003204C1" w:rsidRDefault="007815D0" w:rsidP="003204C1">
      <w:pPr>
        <w:rPr>
          <w:b/>
          <w:color w:val="2CB1AE"/>
          <w:sz w:val="32"/>
          <w:szCs w:val="32"/>
        </w:rPr>
      </w:pPr>
      <w:r w:rsidRPr="003204C1">
        <w:rPr>
          <w:b/>
          <w:color w:val="2CB1AE"/>
          <w:sz w:val="32"/>
          <w:szCs w:val="32"/>
        </w:rPr>
        <w:lastRenderedPageBreak/>
        <w:t>Phone out scripts</w:t>
      </w:r>
    </w:p>
    <w:p w14:paraId="03177F2C" w14:textId="7B275232" w:rsidR="007815D0" w:rsidRPr="007815D0" w:rsidRDefault="007815D0" w:rsidP="007815D0">
      <w:pPr>
        <w:pStyle w:val="Heading2"/>
        <w:rPr>
          <w:b w:val="0"/>
          <w:bCs/>
          <w:sz w:val="22"/>
          <w:szCs w:val="22"/>
        </w:rPr>
      </w:pPr>
      <w:r>
        <w:rPr>
          <w:b w:val="0"/>
          <w:bCs/>
          <w:sz w:val="22"/>
          <w:szCs w:val="22"/>
        </w:rPr>
        <w:t xml:space="preserve">Calling a small number of suppliers </w:t>
      </w:r>
      <w:r w:rsidR="0004003F">
        <w:rPr>
          <w:b w:val="0"/>
          <w:bCs/>
          <w:sz w:val="22"/>
          <w:szCs w:val="22"/>
        </w:rPr>
        <w:t>can</w:t>
      </w:r>
      <w:r>
        <w:rPr>
          <w:b w:val="0"/>
          <w:bCs/>
          <w:sz w:val="22"/>
          <w:szCs w:val="22"/>
        </w:rPr>
        <w:t xml:space="preserve"> be an easy </w:t>
      </w:r>
      <w:r w:rsidR="0004003F">
        <w:rPr>
          <w:b w:val="0"/>
          <w:bCs/>
          <w:sz w:val="22"/>
          <w:szCs w:val="22"/>
        </w:rPr>
        <w:t>and effective way to</w:t>
      </w:r>
      <w:r>
        <w:rPr>
          <w:b w:val="0"/>
          <w:bCs/>
          <w:sz w:val="22"/>
          <w:szCs w:val="22"/>
        </w:rPr>
        <w:t xml:space="preserve"> get </w:t>
      </w:r>
      <w:r w:rsidR="0004003F">
        <w:rPr>
          <w:b w:val="0"/>
          <w:bCs/>
          <w:sz w:val="22"/>
          <w:szCs w:val="22"/>
        </w:rPr>
        <w:t xml:space="preserve">initial key </w:t>
      </w:r>
      <w:r>
        <w:rPr>
          <w:b w:val="0"/>
          <w:bCs/>
          <w:sz w:val="22"/>
          <w:szCs w:val="22"/>
        </w:rPr>
        <w:t>suppliers on board as well as to give your teams confidence in receiving and processing eInvoices.</w:t>
      </w:r>
    </w:p>
    <w:p w14:paraId="17D0078B" w14:textId="77777777" w:rsidR="003204C1" w:rsidRPr="003204C1" w:rsidRDefault="003204C1" w:rsidP="007815D0">
      <w:pPr>
        <w:pStyle w:val="Heading2"/>
        <w:rPr>
          <w:color w:val="2CB1AE"/>
          <w:sz w:val="28"/>
          <w:szCs w:val="28"/>
        </w:rPr>
      </w:pPr>
      <w:r w:rsidRPr="003204C1">
        <w:rPr>
          <w:sz w:val="28"/>
          <w:szCs w:val="28"/>
        </w:rPr>
        <w:t>P</w:t>
      </w:r>
      <w:r w:rsidR="007815D0" w:rsidRPr="003204C1">
        <w:rPr>
          <w:sz w:val="28"/>
          <w:szCs w:val="28"/>
        </w:rPr>
        <w:t>hone script 1</w:t>
      </w:r>
      <w:r w:rsidRPr="003204C1">
        <w:rPr>
          <w:sz w:val="28"/>
          <w:szCs w:val="28"/>
        </w:rPr>
        <w:t xml:space="preserve"> – suppliers using Xero or MYOB</w:t>
      </w:r>
      <w:r w:rsidR="007815D0" w:rsidRPr="003204C1">
        <w:rPr>
          <w:sz w:val="28"/>
          <w:szCs w:val="28"/>
        </w:rPr>
        <w:t>:</w:t>
      </w:r>
      <w:r w:rsidR="007815D0" w:rsidRPr="003204C1">
        <w:rPr>
          <w:color w:val="2CB1AE"/>
          <w:sz w:val="28"/>
          <w:szCs w:val="28"/>
        </w:rPr>
        <w:t xml:space="preserve"> </w:t>
      </w:r>
    </w:p>
    <w:p w14:paraId="6A5AEF1C" w14:textId="3A788CD4" w:rsidR="0004003F" w:rsidRPr="002E6FA0" w:rsidRDefault="003204C1" w:rsidP="0004003F">
      <w:pPr>
        <w:pStyle w:val="Heading2"/>
        <w:rPr>
          <w:b w:val="0"/>
          <w:bCs/>
          <w:sz w:val="22"/>
          <w:szCs w:val="22"/>
        </w:rPr>
      </w:pPr>
      <w:r w:rsidRPr="002E6FA0">
        <w:rPr>
          <w:b w:val="0"/>
          <w:bCs/>
          <w:sz w:val="22"/>
          <w:szCs w:val="22"/>
        </w:rPr>
        <w:t>U</w:t>
      </w:r>
      <w:r w:rsidR="007815D0" w:rsidRPr="003204C1">
        <w:rPr>
          <w:b w:val="0"/>
          <w:bCs/>
          <w:sz w:val="22"/>
          <w:szCs w:val="22"/>
        </w:rPr>
        <w:t xml:space="preserve">se this script for phone calls to suppliers you know are currently using Xero to send PDF invoices. </w:t>
      </w:r>
    </w:p>
    <w:p w14:paraId="541F860F" w14:textId="03920208" w:rsidR="007815D0" w:rsidRPr="00006E9F" w:rsidRDefault="007815D0" w:rsidP="007815D0">
      <w:pPr>
        <w:pStyle w:val="Heading3"/>
        <w:rPr>
          <w:i/>
          <w:iCs/>
        </w:rPr>
      </w:pPr>
      <w:r w:rsidRPr="00006E9F">
        <w:rPr>
          <w:i/>
          <w:iCs/>
        </w:rPr>
        <w:t>Check you’re talking to the right person who does the invoicing for their business</w:t>
      </w:r>
      <w:r w:rsidR="00B0436D">
        <w:rPr>
          <w:i/>
          <w:iCs/>
        </w:rPr>
        <w:t>.</w:t>
      </w:r>
    </w:p>
    <w:p w14:paraId="5866D9A5" w14:textId="77777777" w:rsidR="007815D0" w:rsidRPr="00006E9F" w:rsidRDefault="007815D0" w:rsidP="007815D0">
      <w:pPr>
        <w:rPr>
          <w:i/>
          <w:iCs/>
        </w:rPr>
      </w:pPr>
    </w:p>
    <w:p w14:paraId="7CB873DE" w14:textId="1364AFE5" w:rsidR="007815D0" w:rsidRPr="00006E9F" w:rsidRDefault="007815D0" w:rsidP="007815D0">
      <w:pPr>
        <w:pStyle w:val="Heading3"/>
        <w:rPr>
          <w:i/>
          <w:iCs/>
        </w:rPr>
      </w:pPr>
      <w:r w:rsidRPr="00006E9F">
        <w:rPr>
          <w:i/>
          <w:iCs/>
        </w:rPr>
        <w:t>Introduce yourself</w:t>
      </w:r>
      <w:r w:rsidR="00B0436D">
        <w:rPr>
          <w:i/>
          <w:iCs/>
        </w:rPr>
        <w:t>.</w:t>
      </w:r>
    </w:p>
    <w:p w14:paraId="4B41FF30" w14:textId="33FC9618" w:rsidR="007815D0" w:rsidRDefault="007815D0" w:rsidP="007815D0">
      <w:r>
        <w:t xml:space="preserve">Hi, I’m </w:t>
      </w:r>
      <w:r w:rsidR="003204C1">
        <w:t>&lt;name&gt;</w:t>
      </w:r>
      <w:r>
        <w:t xml:space="preserve"> from &lt;name of your team/</w:t>
      </w:r>
      <w:r w:rsidR="003204C1">
        <w:t>org</w:t>
      </w:r>
      <w:r w:rsidR="0004003F">
        <w:t>an</w:t>
      </w:r>
      <w:r w:rsidR="003204C1">
        <w:t>isation</w:t>
      </w:r>
      <w:r>
        <w:t xml:space="preserve">&gt;. I understand you supply goods or services to </w:t>
      </w:r>
      <w:proofErr w:type="gramStart"/>
      <w:r>
        <w:t>us</w:t>
      </w:r>
      <w:proofErr w:type="gramEnd"/>
      <w:r>
        <w:t xml:space="preserve"> and I’d like to talk you about sending us eInvoices instead of emailing PDF invoices.</w:t>
      </w:r>
    </w:p>
    <w:p w14:paraId="3DE7B1E0" w14:textId="77777777" w:rsidR="007815D0" w:rsidRDefault="007815D0" w:rsidP="007815D0"/>
    <w:p w14:paraId="7C9FA541" w14:textId="77777777" w:rsidR="007815D0" w:rsidRPr="002077BE" w:rsidRDefault="007815D0" w:rsidP="007815D0">
      <w:pPr>
        <w:pStyle w:val="Heading3"/>
        <w:rPr>
          <w:rFonts w:cstheme="minorHAnsi"/>
        </w:rPr>
      </w:pPr>
      <w:r>
        <w:t>How much do you know about eInvoicing?</w:t>
      </w:r>
    </w:p>
    <w:p w14:paraId="1393A860" w14:textId="77777777" w:rsidR="007815D0" w:rsidRPr="00662276" w:rsidRDefault="007815D0" w:rsidP="007815D0">
      <w:r w:rsidRPr="00662276">
        <w:t xml:space="preserve">eInvoicing </w:t>
      </w:r>
      <w:r>
        <w:t>is growing</w:t>
      </w:r>
      <w:r w:rsidRPr="00662276">
        <w:t xml:space="preserve"> across New Zealand with </w:t>
      </w:r>
      <w:r>
        <w:t>thousands of</w:t>
      </w:r>
      <w:r w:rsidRPr="00662276">
        <w:t xml:space="preserve"> businesses registered to receive eInvoices</w:t>
      </w:r>
      <w:r>
        <w:t>,</w:t>
      </w:r>
      <w:r w:rsidRPr="00662276">
        <w:t xml:space="preserve"> </w:t>
      </w:r>
      <w:r>
        <w:t>with hundreds registering every month</w:t>
      </w:r>
      <w:r w:rsidRPr="00662276">
        <w:t>.</w:t>
      </w:r>
      <w:r>
        <w:t xml:space="preserve"> (The list is published on the eInvoicing website at einvoicing.govt.nz)</w:t>
      </w:r>
    </w:p>
    <w:p w14:paraId="2B2014CC" w14:textId="77777777" w:rsidR="007815D0" w:rsidRPr="00BB6A1C" w:rsidRDefault="007815D0" w:rsidP="007815D0">
      <w:r w:rsidRPr="00BB6A1C">
        <w:t xml:space="preserve">eInvoicing is the digital exchange of invoice information directly between buyers’ and suppliers’ financial systems, even if these systems are different. </w:t>
      </w:r>
    </w:p>
    <w:p w14:paraId="08CAA5E9" w14:textId="77777777" w:rsidR="007815D0" w:rsidRPr="00BB6A1C" w:rsidRDefault="007815D0" w:rsidP="007815D0">
      <w:r w:rsidRPr="00BB6A1C">
        <w:t xml:space="preserve">With eInvoicing, </w:t>
      </w:r>
      <w:r>
        <w:t>you</w:t>
      </w:r>
      <w:r w:rsidRPr="00BB6A1C">
        <w:t xml:space="preserve"> no longer need to generate PDF invoices that </w:t>
      </w:r>
      <w:proofErr w:type="gramStart"/>
      <w:r w:rsidRPr="00BB6A1C">
        <w:t>have to</w:t>
      </w:r>
      <w:proofErr w:type="gramEnd"/>
      <w:r w:rsidRPr="00BB6A1C">
        <w:t xml:space="preserve"> be emailed, and buyers no longer need to manually enter these into their financial system. </w:t>
      </w:r>
    </w:p>
    <w:p w14:paraId="614BA047" w14:textId="4A8E8F86" w:rsidR="007815D0" w:rsidRDefault="007815D0" w:rsidP="007815D0">
      <w:r w:rsidRPr="009201EE">
        <w:t>Removing manual handling of your invoices means invoice information gets to the right place, at the right time with less chance of errors happening along the way. This all helps to reduce delays in processing and payment of your invoices.</w:t>
      </w:r>
      <w:r w:rsidRPr="00662276">
        <w:t xml:space="preserve"> </w:t>
      </w:r>
    </w:p>
    <w:p w14:paraId="5A24EBB5" w14:textId="49500BFD" w:rsidR="0004003F" w:rsidRDefault="0004003F" w:rsidP="007815D0">
      <w:r w:rsidRPr="0004003F">
        <w:t xml:space="preserve">We </w:t>
      </w:r>
      <w:r>
        <w:t xml:space="preserve">now </w:t>
      </w:r>
      <w:r w:rsidRPr="0004003F">
        <w:t>prefer to receive eInvoices instead of PDFs.  Sending us eInvoices means the processing and payment of your invoice will run more smoothly.</w:t>
      </w:r>
    </w:p>
    <w:p w14:paraId="2D50AC52" w14:textId="77777777" w:rsidR="007815D0" w:rsidRPr="00662276" w:rsidRDefault="007815D0" w:rsidP="007815D0"/>
    <w:p w14:paraId="0AEF882E" w14:textId="77777777" w:rsidR="007815D0" w:rsidRPr="00662276" w:rsidRDefault="007815D0" w:rsidP="007815D0">
      <w:pPr>
        <w:pStyle w:val="Heading3"/>
      </w:pPr>
      <w:r>
        <w:t xml:space="preserve">Can I confirm you’re currently using &lt;Xero or MYOB&gt; to generate invoices which you then email and send as PDFs? </w:t>
      </w:r>
    </w:p>
    <w:p w14:paraId="2247FDA4" w14:textId="77777777" w:rsidR="007815D0" w:rsidRDefault="007815D0" w:rsidP="007815D0">
      <w:r w:rsidRPr="00FF3FB3">
        <w:rPr>
          <w:i/>
          <w:iCs/>
        </w:rPr>
        <w:t>If Xero:</w:t>
      </w:r>
      <w:r>
        <w:t xml:space="preserve"> </w:t>
      </w:r>
      <w:r w:rsidRPr="00903AA9">
        <w:t xml:space="preserve">The good news is Xero has made the ability to send and receive eInvoices available to their customers on their Starter, Standard or Premium plans. </w:t>
      </w:r>
    </w:p>
    <w:p w14:paraId="3EDA4782" w14:textId="77777777" w:rsidR="007815D0" w:rsidRDefault="007815D0" w:rsidP="007815D0">
      <w:r w:rsidRPr="00FF3FB3">
        <w:rPr>
          <w:i/>
          <w:iCs/>
        </w:rPr>
        <w:t>If MYOB:</w:t>
      </w:r>
      <w:r>
        <w:t xml:space="preserve"> It’s easy to get set up for eInvoicing if you use MYOB </w:t>
      </w:r>
      <w:r w:rsidRPr="00E310C6">
        <w:t>Essentials (also called MYOB Business) or access your AccountRight company file in a web browser</w:t>
      </w:r>
      <w:r>
        <w:t>.</w:t>
      </w:r>
    </w:p>
    <w:p w14:paraId="56F61247" w14:textId="77777777" w:rsidR="007815D0" w:rsidRDefault="007815D0" w:rsidP="007815D0">
      <w:r w:rsidRPr="00903AA9">
        <w:t>Their website has good instructions on how to send an eInvoice (and to receive invoices from your suppliers). I’ll send you links to their website – simply follow their instructions and you’re good to go.</w:t>
      </w:r>
    </w:p>
    <w:p w14:paraId="392815A5" w14:textId="77777777" w:rsidR="007815D0" w:rsidRPr="00BB6A1C" w:rsidRDefault="007815D0" w:rsidP="007815D0">
      <w:pPr>
        <w:rPr>
          <w:bCs/>
        </w:rPr>
      </w:pPr>
      <w:r w:rsidRPr="00214464">
        <w:rPr>
          <w:b/>
        </w:rPr>
        <w:t>To ensure we can receive and process your eInvoices please</w:t>
      </w:r>
      <w:r w:rsidRPr="00BB6A1C">
        <w:rPr>
          <w:bCs/>
        </w:rPr>
        <w:t>:</w:t>
      </w:r>
    </w:p>
    <w:p w14:paraId="51D32B57" w14:textId="65011DCE" w:rsidR="007815D0" w:rsidRPr="00BB6A1C" w:rsidRDefault="007815D0" w:rsidP="007815D0">
      <w:r w:rsidRPr="00BB6A1C">
        <w:t>Add our New Zealand Business Number (NZBN) into your contact records.</w:t>
      </w:r>
    </w:p>
    <w:p w14:paraId="2D327EA0" w14:textId="76E15048" w:rsidR="007815D0" w:rsidRPr="00BB6A1C" w:rsidRDefault="007815D0" w:rsidP="007815D0">
      <w:r w:rsidRPr="00BB6A1C">
        <w:lastRenderedPageBreak/>
        <w:t>This ensure</w:t>
      </w:r>
      <w:r w:rsidR="0026751F">
        <w:t>s</w:t>
      </w:r>
      <w:r w:rsidRPr="00BB6A1C">
        <w:t xml:space="preserve"> any eInvoices you send reach us</w:t>
      </w:r>
      <w:r w:rsidR="0026751F">
        <w:t xml:space="preserve"> and they will go directly into our financial management system for processing.</w:t>
      </w:r>
    </w:p>
    <w:p w14:paraId="053087AF" w14:textId="45164CED" w:rsidR="007815D0" w:rsidRPr="00BB6A1C" w:rsidRDefault="007815D0" w:rsidP="007815D0">
      <w:r>
        <w:rPr>
          <w:b/>
          <w:bCs/>
        </w:rPr>
        <w:t>I’ll email you our NZBN following this phone call</w:t>
      </w:r>
      <w:r w:rsidR="00B0436D">
        <w:rPr>
          <w:b/>
          <w:bCs/>
        </w:rPr>
        <w:t>.</w:t>
      </w:r>
      <w:r>
        <w:rPr>
          <w:b/>
          <w:bCs/>
        </w:rPr>
        <w:t xml:space="preserve"> </w:t>
      </w:r>
    </w:p>
    <w:p w14:paraId="31D209F6" w14:textId="3CEA0923" w:rsidR="007815D0" w:rsidRDefault="007815D0" w:rsidP="007815D0">
      <w:r>
        <w:t>All invoices need</w:t>
      </w:r>
      <w:r w:rsidRPr="00BB6A1C">
        <w:t xml:space="preserve"> to </w:t>
      </w:r>
      <w:r w:rsidR="0026751F">
        <w:t xml:space="preserve">also </w:t>
      </w:r>
      <w:r w:rsidRPr="00BB6A1C">
        <w:t xml:space="preserve">have specific information in the ‘reference’ component of the invoice. </w:t>
      </w:r>
    </w:p>
    <w:p w14:paraId="61D4DD7C" w14:textId="5AE37F75" w:rsidR="007815D0" w:rsidRPr="00662276" w:rsidRDefault="007815D0" w:rsidP="007815D0">
      <w:r w:rsidRPr="00BB6A1C">
        <w:t xml:space="preserve">Please ask </w:t>
      </w:r>
      <w:r>
        <w:t>you</w:t>
      </w:r>
      <w:r w:rsidR="0026751F">
        <w:t xml:space="preserve">r </w:t>
      </w:r>
      <w:r>
        <w:t xml:space="preserve">&lt;name of </w:t>
      </w:r>
      <w:r w:rsidRPr="003204C1">
        <w:t>your organisation</w:t>
      </w:r>
      <w:r>
        <w:t>&gt;</w:t>
      </w:r>
      <w:r w:rsidRPr="00BB6A1C">
        <w:t xml:space="preserve"> contact to provide </w:t>
      </w:r>
      <w:r>
        <w:t xml:space="preserve">the reference information </w:t>
      </w:r>
      <w:r w:rsidR="0026751F">
        <w:t xml:space="preserve">needed </w:t>
      </w:r>
      <w:r>
        <w:t xml:space="preserve">before you prepare the </w:t>
      </w:r>
      <w:r w:rsidR="0026751F">
        <w:t>eI</w:t>
      </w:r>
      <w:r>
        <w:t xml:space="preserve">nvoices going forward. Again, I’ll provide you the specifics in a follow up email. </w:t>
      </w:r>
    </w:p>
    <w:p w14:paraId="3E41C3F3" w14:textId="7690EBCA" w:rsidR="007815D0" w:rsidRDefault="0026751F" w:rsidP="007815D0">
      <w:r>
        <w:t>P</w:t>
      </w:r>
      <w:r w:rsidR="007815D0">
        <w:t>lease</w:t>
      </w:r>
      <w:r w:rsidR="007815D0" w:rsidRPr="00662276">
        <w:t xml:space="preserve"> send </w:t>
      </w:r>
      <w:r w:rsidR="007815D0">
        <w:t xml:space="preserve">your &lt;month of next invoice&gt; and subsequent invoices as </w:t>
      </w:r>
      <w:r w:rsidR="007815D0" w:rsidRPr="00662276">
        <w:t>eInvoice</w:t>
      </w:r>
      <w:r w:rsidR="007815D0">
        <w:t>s</w:t>
      </w:r>
      <w:r w:rsidR="007815D0" w:rsidRPr="00662276">
        <w:t xml:space="preserve"> instead of PDF</w:t>
      </w:r>
      <w:r w:rsidR="007815D0">
        <w:t>s</w:t>
      </w:r>
      <w:r w:rsidR="007815D0" w:rsidRPr="00662276">
        <w:t>.</w:t>
      </w:r>
    </w:p>
    <w:p w14:paraId="37D61D80" w14:textId="77777777" w:rsidR="007815D0" w:rsidRDefault="007815D0" w:rsidP="007815D0">
      <w:pPr>
        <w:rPr>
          <w:b/>
          <w:bCs/>
        </w:rPr>
      </w:pPr>
      <w:r>
        <w:rPr>
          <w:b/>
          <w:bCs/>
        </w:rPr>
        <w:t>Do you have any questions, all good to go?</w:t>
      </w:r>
    </w:p>
    <w:p w14:paraId="2C369BD5" w14:textId="470CFC57" w:rsidR="007815D0" w:rsidRDefault="007815D0" w:rsidP="007815D0">
      <w:pPr>
        <w:rPr>
          <w:b/>
          <w:bCs/>
        </w:rPr>
      </w:pPr>
      <w:r>
        <w:rPr>
          <w:b/>
          <w:bCs/>
        </w:rPr>
        <w:t>Can I check I’ve got the right email address for you</w:t>
      </w:r>
      <w:r w:rsidR="00F92D90">
        <w:rPr>
          <w:b/>
          <w:bCs/>
        </w:rPr>
        <w:t>.</w:t>
      </w:r>
    </w:p>
    <w:p w14:paraId="4604F62C" w14:textId="649DA363" w:rsidR="007815D0" w:rsidRDefault="0026751F" w:rsidP="007815D0">
      <w:pPr>
        <w:rPr>
          <w:b/>
          <w:bCs/>
        </w:rPr>
      </w:pPr>
      <w:r>
        <w:rPr>
          <w:b/>
          <w:bCs/>
        </w:rPr>
        <w:t>Y</w:t>
      </w:r>
      <w:r w:rsidR="007815D0">
        <w:rPr>
          <w:b/>
          <w:bCs/>
        </w:rPr>
        <w:t>ou’ll receive an email from me shortly confirming our conversation and providing you with more info about eInvoicing, the links to &lt;Xero’s/MYOB&gt; website, our NZBN number and the reference information we need on the invoice.</w:t>
      </w:r>
    </w:p>
    <w:p w14:paraId="4764CDE0" w14:textId="5418FBA2" w:rsidR="007815D0" w:rsidRPr="005B1F7A" w:rsidRDefault="007815D0" w:rsidP="007815D0">
      <w:pPr>
        <w:spacing w:before="0" w:after="200" w:line="276" w:lineRule="auto"/>
        <w:rPr>
          <w:rFonts w:cstheme="minorHAnsi"/>
        </w:rPr>
      </w:pPr>
      <w:r>
        <w:rPr>
          <w:b/>
          <w:bCs/>
        </w:rPr>
        <w:t>Thank you for agreeing to send us eInvoices instead of PDFs</w:t>
      </w:r>
      <w:r w:rsidR="0026751F">
        <w:rPr>
          <w:b/>
          <w:bCs/>
        </w:rPr>
        <w:t xml:space="preserve">, </w:t>
      </w:r>
      <w:r w:rsidR="0026751F" w:rsidRPr="0026751F">
        <w:rPr>
          <w:b/>
          <w:bCs/>
        </w:rPr>
        <w:t>we really appreciate your leadership on this</w:t>
      </w:r>
      <w:r w:rsidR="0026751F">
        <w:rPr>
          <w:b/>
          <w:bCs/>
        </w:rPr>
        <w:t xml:space="preserve">. </w:t>
      </w:r>
    </w:p>
    <w:p w14:paraId="013AE6B1" w14:textId="77777777" w:rsidR="007815D0" w:rsidRPr="00D87048" w:rsidRDefault="007815D0" w:rsidP="007815D0"/>
    <w:p w14:paraId="4BB0BF62" w14:textId="7FE15E0B" w:rsidR="007815D0" w:rsidRPr="00B801D9" w:rsidRDefault="003204C1" w:rsidP="007815D0">
      <w:pPr>
        <w:pStyle w:val="Heading2"/>
      </w:pPr>
      <w:r>
        <w:t>P</w:t>
      </w:r>
      <w:r w:rsidR="007815D0">
        <w:t>hone script 2</w:t>
      </w:r>
      <w:r w:rsidR="007815D0" w:rsidRPr="007632FA">
        <w:t>:</w:t>
      </w:r>
      <w:r w:rsidR="007815D0" w:rsidRPr="007632FA">
        <w:rPr>
          <w:color w:val="2CB1AE"/>
          <w:sz w:val="32"/>
          <w:szCs w:val="32"/>
        </w:rPr>
        <w:t xml:space="preserve"> </w:t>
      </w:r>
      <w:r>
        <w:t>O</w:t>
      </w:r>
      <w:r w:rsidR="007815D0">
        <w:t xml:space="preserve">ther </w:t>
      </w:r>
      <w:r w:rsidR="00F92D90">
        <w:t>high-volume</w:t>
      </w:r>
      <w:r w:rsidR="007815D0">
        <w:t xml:space="preserve"> suppliers</w:t>
      </w:r>
      <w:r w:rsidR="0026751F">
        <w:t xml:space="preserve"> (not using Xero / MYOB)</w:t>
      </w:r>
      <w:r w:rsidR="007815D0" w:rsidRPr="007632FA">
        <w:t xml:space="preserve">. </w:t>
      </w:r>
    </w:p>
    <w:p w14:paraId="06D55231" w14:textId="03E1C156" w:rsidR="003204C1" w:rsidRPr="003204C1" w:rsidRDefault="003204C1" w:rsidP="007815D0">
      <w:pPr>
        <w:pStyle w:val="Heading3"/>
        <w:rPr>
          <w:b w:val="0"/>
          <w:bCs/>
          <w:sz w:val="22"/>
          <w:szCs w:val="22"/>
        </w:rPr>
      </w:pPr>
      <w:r>
        <w:rPr>
          <w:b w:val="0"/>
          <w:bCs/>
          <w:sz w:val="22"/>
          <w:szCs w:val="22"/>
        </w:rPr>
        <w:t>Use this script for calling high volume invoice suppliers</w:t>
      </w:r>
      <w:r w:rsidR="00F92D90">
        <w:rPr>
          <w:b w:val="0"/>
          <w:bCs/>
          <w:sz w:val="22"/>
          <w:szCs w:val="22"/>
        </w:rPr>
        <w:t>.</w:t>
      </w:r>
    </w:p>
    <w:p w14:paraId="56AAFD73" w14:textId="017A76FB" w:rsidR="007815D0" w:rsidRPr="00F92D90" w:rsidRDefault="007815D0" w:rsidP="007815D0">
      <w:pPr>
        <w:pStyle w:val="Heading3"/>
        <w:rPr>
          <w:i/>
          <w:iCs/>
        </w:rPr>
      </w:pPr>
      <w:r w:rsidRPr="00F92D90">
        <w:rPr>
          <w:i/>
          <w:iCs/>
        </w:rPr>
        <w:t xml:space="preserve">Check you’re talking to the right person who does the invoicing for their </w:t>
      </w:r>
      <w:r w:rsidR="00F92D90" w:rsidRPr="00F92D90">
        <w:rPr>
          <w:i/>
          <w:iCs/>
        </w:rPr>
        <w:t>business.</w:t>
      </w:r>
    </w:p>
    <w:p w14:paraId="78CA0AD4" w14:textId="77777777" w:rsidR="007815D0" w:rsidRPr="00F92D90" w:rsidRDefault="007815D0" w:rsidP="007815D0">
      <w:pPr>
        <w:rPr>
          <w:i/>
          <w:iCs/>
        </w:rPr>
      </w:pPr>
    </w:p>
    <w:p w14:paraId="7A0E4FFD" w14:textId="46498A4D" w:rsidR="007815D0" w:rsidRPr="00F92D90" w:rsidRDefault="007815D0" w:rsidP="007815D0">
      <w:pPr>
        <w:pStyle w:val="Heading3"/>
        <w:rPr>
          <w:i/>
          <w:iCs/>
        </w:rPr>
      </w:pPr>
      <w:r w:rsidRPr="00F92D90">
        <w:rPr>
          <w:i/>
          <w:iCs/>
        </w:rPr>
        <w:t xml:space="preserve">Introduce </w:t>
      </w:r>
      <w:r w:rsidR="00F92D90" w:rsidRPr="00F92D90">
        <w:rPr>
          <w:i/>
          <w:iCs/>
        </w:rPr>
        <w:t>yourself.</w:t>
      </w:r>
      <w:r w:rsidRPr="00F92D90">
        <w:rPr>
          <w:i/>
          <w:iCs/>
        </w:rPr>
        <w:t xml:space="preserve"> </w:t>
      </w:r>
    </w:p>
    <w:p w14:paraId="121F892F" w14:textId="6FB39144" w:rsidR="007815D0" w:rsidRDefault="003204C1" w:rsidP="007815D0">
      <w:proofErr w:type="gramStart"/>
      <w:r>
        <w:t>Hi</w:t>
      </w:r>
      <w:proofErr w:type="gramEnd"/>
      <w:r>
        <w:t xml:space="preserve"> I’m &lt;</w:t>
      </w:r>
      <w:r w:rsidR="007815D0" w:rsidRPr="003204C1">
        <w:t>name</w:t>
      </w:r>
      <w:r>
        <w:t>&gt;</w:t>
      </w:r>
      <w:r w:rsidR="007815D0" w:rsidRPr="00903AA9">
        <w:t xml:space="preserve"> from </w:t>
      </w:r>
      <w:r w:rsidR="007815D0">
        <w:t>&lt;finance area or name of organisation&gt;</w:t>
      </w:r>
      <w:r w:rsidR="007815D0" w:rsidRPr="00903AA9">
        <w:t xml:space="preserve">. I am </w:t>
      </w:r>
      <w:r w:rsidR="007815D0">
        <w:t>calling</w:t>
      </w:r>
      <w:r w:rsidR="007815D0" w:rsidRPr="00903AA9">
        <w:t xml:space="preserve"> you today as you are one of </w:t>
      </w:r>
      <w:r w:rsidR="007815D0">
        <w:t>&lt;name of</w:t>
      </w:r>
      <w:r>
        <w:t xml:space="preserve"> </w:t>
      </w:r>
      <w:r w:rsidR="007815D0" w:rsidRPr="003204C1">
        <w:t>your organisation&gt;’s</w:t>
      </w:r>
      <w:r w:rsidR="007815D0" w:rsidRPr="00903AA9">
        <w:t xml:space="preserve"> </w:t>
      </w:r>
      <w:r w:rsidR="007815D0">
        <w:t>valued suppliers</w:t>
      </w:r>
      <w:r w:rsidR="007815D0" w:rsidRPr="00903AA9">
        <w:t xml:space="preserve"> and I’d like to talk to you about</w:t>
      </w:r>
      <w:r w:rsidR="007815D0">
        <w:t xml:space="preserve"> how we can help you get</w:t>
      </w:r>
      <w:r w:rsidR="007815D0" w:rsidRPr="00903AA9">
        <w:t xml:space="preserve"> s</w:t>
      </w:r>
      <w:r w:rsidR="007815D0">
        <w:t>et</w:t>
      </w:r>
      <w:r w:rsidR="007815D0" w:rsidRPr="00903AA9">
        <w:t xml:space="preserve"> up </w:t>
      </w:r>
      <w:r w:rsidR="007815D0">
        <w:t xml:space="preserve">for </w:t>
      </w:r>
      <w:r w:rsidR="007815D0" w:rsidRPr="00903AA9">
        <w:t>eInvoicing</w:t>
      </w:r>
      <w:r w:rsidR="007815D0">
        <w:t xml:space="preserve"> so you can send us and your other buyers eInvoices.</w:t>
      </w:r>
      <w:r w:rsidR="007815D0" w:rsidRPr="00903AA9">
        <w:t xml:space="preserve"> </w:t>
      </w:r>
    </w:p>
    <w:p w14:paraId="5EDE95AE" w14:textId="77777777" w:rsidR="007815D0" w:rsidRDefault="007815D0" w:rsidP="007815D0"/>
    <w:p w14:paraId="1C212A9A" w14:textId="77777777" w:rsidR="007815D0" w:rsidRDefault="007815D0" w:rsidP="007815D0">
      <w:pPr>
        <w:pStyle w:val="Heading3"/>
      </w:pPr>
      <w:r w:rsidRPr="00214464">
        <w:rPr>
          <w:i/>
          <w:iCs/>
        </w:rPr>
        <w:t>If you’ve sent an email prior to the phone call:</w:t>
      </w:r>
      <w:r>
        <w:t xml:space="preserve"> Do you recall receiving an email from &lt;name </w:t>
      </w:r>
      <w:r w:rsidRPr="003204C1">
        <w:t>of your organisation&gt;</w:t>
      </w:r>
      <w:r>
        <w:t xml:space="preserve"> asking you to send us eInvoices instead of PDFs?</w:t>
      </w:r>
    </w:p>
    <w:p w14:paraId="3F6C091F" w14:textId="77777777" w:rsidR="007815D0" w:rsidRPr="00B801D9" w:rsidRDefault="007815D0" w:rsidP="007815D0"/>
    <w:p w14:paraId="2EA6C66D" w14:textId="77777777" w:rsidR="007815D0" w:rsidRPr="00903AA9" w:rsidRDefault="007815D0" w:rsidP="007815D0">
      <w:pPr>
        <w:pStyle w:val="Heading3"/>
        <w:rPr>
          <w:rFonts w:cstheme="minorHAnsi"/>
        </w:rPr>
      </w:pPr>
      <w:r w:rsidRPr="00903AA9">
        <w:t xml:space="preserve">How much do you know about eInvoicing? </w:t>
      </w:r>
    </w:p>
    <w:p w14:paraId="4F17071C" w14:textId="77777777" w:rsidR="007815D0" w:rsidRPr="00903AA9" w:rsidRDefault="007815D0" w:rsidP="007815D0">
      <w:r w:rsidRPr="00903AA9">
        <w:t xml:space="preserve">eInvoicing is growing across New Zealand with </w:t>
      </w:r>
      <w:r>
        <w:t>thousands of</w:t>
      </w:r>
      <w:r w:rsidRPr="00903AA9">
        <w:t xml:space="preserve"> businesses registered to receive eInvoices, with hundreds registering every month.</w:t>
      </w:r>
      <w:r>
        <w:t xml:space="preserve"> (This list is on the eInvoicing website at einvoicing.govt.nz)</w:t>
      </w:r>
    </w:p>
    <w:p w14:paraId="417889E6" w14:textId="77777777" w:rsidR="007815D0" w:rsidRPr="00903AA9" w:rsidRDefault="007815D0" w:rsidP="007815D0">
      <w:r w:rsidRPr="00903AA9">
        <w:t xml:space="preserve">eInvoicing is the digital exchange of invoice information directly between buyers’ and suppliers’ financial systems, even if these systems are different. </w:t>
      </w:r>
    </w:p>
    <w:p w14:paraId="484F1665" w14:textId="77777777" w:rsidR="007815D0" w:rsidRPr="00903AA9" w:rsidRDefault="007815D0" w:rsidP="007815D0">
      <w:r w:rsidRPr="00903AA9">
        <w:t xml:space="preserve">With eInvoicing, you no longer need to generate PDF invoices that </w:t>
      </w:r>
      <w:proofErr w:type="gramStart"/>
      <w:r w:rsidRPr="00903AA9">
        <w:t>have to</w:t>
      </w:r>
      <w:proofErr w:type="gramEnd"/>
      <w:r w:rsidRPr="00903AA9">
        <w:t xml:space="preserve"> be emailed, and buyers no longer need to manually enter these into their financial system. </w:t>
      </w:r>
    </w:p>
    <w:p w14:paraId="1D1AF25E" w14:textId="77777777" w:rsidR="007815D0" w:rsidRDefault="007815D0" w:rsidP="007815D0">
      <w:r w:rsidRPr="00903AA9">
        <w:lastRenderedPageBreak/>
        <w:t xml:space="preserve">Removing manual handling of your invoices means invoice information gets to the right place, at the right time with less chance of errors happening along the way. This all helps to reduce delays in processing and payment of your invoices. </w:t>
      </w:r>
    </w:p>
    <w:p w14:paraId="2DD0B32D" w14:textId="7F578F88" w:rsidR="007815D0" w:rsidRPr="00903AA9" w:rsidRDefault="00EB21BC" w:rsidP="007815D0">
      <w:r w:rsidRPr="00EB21BC">
        <w:t>We now prefer to receive eInvoices instead of PDFs.  Sending us eInvoices means the processing and payment of your invoice will run more smoothly.</w:t>
      </w:r>
    </w:p>
    <w:p w14:paraId="3A769393" w14:textId="77777777" w:rsidR="007815D0" w:rsidRPr="00903AA9" w:rsidRDefault="007815D0" w:rsidP="007815D0">
      <w:pPr>
        <w:pStyle w:val="Heading3"/>
      </w:pPr>
      <w:r w:rsidRPr="00903AA9">
        <w:t>May I ask what ERP/accounting software you’re currently using to generate PDF invoices?</w:t>
      </w:r>
    </w:p>
    <w:p w14:paraId="72083A27" w14:textId="77777777" w:rsidR="007815D0" w:rsidRDefault="007815D0" w:rsidP="007815D0">
      <w:r w:rsidRPr="00903AA9">
        <w:t xml:space="preserve">**check </w:t>
      </w:r>
      <w:r>
        <w:t xml:space="preserve">software providers’ list on eInvoicing website to see if the one they use is eInvoicing ready. See website page at:  </w:t>
      </w:r>
      <w:hyperlink r:id="rId24" w:history="1">
        <w:r>
          <w:rPr>
            <w:rStyle w:val="Hyperlink"/>
          </w:rPr>
          <w:t>Getting set up for eInvoicing | eInvoicing</w:t>
        </w:r>
      </w:hyperlink>
      <w:r>
        <w:t xml:space="preserve">  </w:t>
      </w:r>
      <w:r w:rsidRPr="00903AA9">
        <w:t>**</w:t>
      </w:r>
      <w:r>
        <w:t xml:space="preserve"> </w:t>
      </w:r>
    </w:p>
    <w:p w14:paraId="40ABDC82" w14:textId="4374AF74" w:rsidR="007815D0" w:rsidRDefault="007815D0" w:rsidP="007815D0">
      <w:r w:rsidRPr="00FF3FB3">
        <w:rPr>
          <w:i/>
          <w:iCs/>
        </w:rPr>
        <w:t>If it is on the list:</w:t>
      </w:r>
      <w:r>
        <w:t xml:space="preserve"> That’s great as that software is listed on the eInvoicing website as eInvoicing ready. I suggest you get in contact with them about how to connect to the eInvoicing network so you can send and receive eInvoices yourself.</w:t>
      </w:r>
      <w:r w:rsidR="00EB21BC">
        <w:t xml:space="preserve"> Our team is also here to help with any advice you might need further when looking to get this enabled. </w:t>
      </w:r>
    </w:p>
    <w:p w14:paraId="1C374843" w14:textId="534696DD" w:rsidR="007815D0" w:rsidRPr="00903AA9" w:rsidRDefault="007815D0" w:rsidP="007815D0">
      <w:r w:rsidRPr="00FF3FB3">
        <w:rPr>
          <w:i/>
          <w:iCs/>
        </w:rPr>
        <w:t>If it’s not on the list:</w:t>
      </w:r>
      <w:r>
        <w:t xml:space="preserve"> That software isn’t listed as eInvoicing ready on the eInvoicing website.  I suggest you get in contact with them to ask when they expect to be able to provide eInvoicing capability in their software.</w:t>
      </w:r>
      <w:r w:rsidR="00EB21BC">
        <w:t xml:space="preserve"> </w:t>
      </w:r>
    </w:p>
    <w:p w14:paraId="0FDBEE70" w14:textId="77777777" w:rsidR="007815D0" w:rsidRPr="00903AA9" w:rsidRDefault="007815D0" w:rsidP="007815D0">
      <w:r w:rsidRPr="00903AA9">
        <w:t>**if using Xero</w:t>
      </w:r>
      <w:r>
        <w:t xml:space="preserve"> or </w:t>
      </w:r>
      <w:proofErr w:type="gramStart"/>
      <w:r>
        <w:t>MYOB</w:t>
      </w:r>
      <w:r w:rsidRPr="00903AA9">
        <w:t>:*</w:t>
      </w:r>
      <w:proofErr w:type="gramEnd"/>
      <w:r w:rsidRPr="00903AA9">
        <w:t>*</w:t>
      </w:r>
    </w:p>
    <w:p w14:paraId="0356E5BB" w14:textId="77777777" w:rsidR="007815D0" w:rsidRDefault="007815D0" w:rsidP="007815D0">
      <w:r>
        <w:t xml:space="preserve">Xero: </w:t>
      </w:r>
      <w:r w:rsidRPr="00903AA9">
        <w:t xml:space="preserve">The good news is Xero has made the ability to send and receive eInvoices available to their customers on their Starter, Standard or Premium plans. </w:t>
      </w:r>
    </w:p>
    <w:p w14:paraId="37B7DC66" w14:textId="77777777" w:rsidR="007815D0" w:rsidRDefault="007815D0" w:rsidP="007815D0">
      <w:r>
        <w:t xml:space="preserve">MYOB: It’s easy to get set up for eInvoicing if you use MYOB </w:t>
      </w:r>
      <w:r w:rsidRPr="00E310C6">
        <w:t>Essentials (also called MYOB Business) or access your AccountRight company file in a web browser</w:t>
      </w:r>
      <w:r>
        <w:t>.</w:t>
      </w:r>
    </w:p>
    <w:p w14:paraId="238F0801" w14:textId="77777777" w:rsidR="007815D0" w:rsidRDefault="007815D0" w:rsidP="007815D0">
      <w:r w:rsidRPr="00903AA9">
        <w:t>Their website has good instructions on how to send an eInvoice (and to receive invoices from your suppliers). I’ll send you links to their website – simply follow their instructions and you’re good to go.</w:t>
      </w:r>
    </w:p>
    <w:p w14:paraId="4132C4C3" w14:textId="77777777" w:rsidR="007815D0" w:rsidRPr="00903AA9" w:rsidRDefault="007815D0" w:rsidP="007815D0"/>
    <w:p w14:paraId="53B341BC" w14:textId="77777777" w:rsidR="007815D0" w:rsidRPr="00903AA9" w:rsidRDefault="007815D0" w:rsidP="007815D0">
      <w:pPr>
        <w:pStyle w:val="Heading3"/>
      </w:pPr>
      <w:r w:rsidRPr="00903AA9">
        <w:t>Thank you so much for providing me with that information.</w:t>
      </w:r>
    </w:p>
    <w:p w14:paraId="1EED9B6C" w14:textId="77777777" w:rsidR="007815D0" w:rsidRPr="00903AA9" w:rsidRDefault="007815D0" w:rsidP="007815D0">
      <w:r>
        <w:t>W</w:t>
      </w:r>
      <w:r w:rsidRPr="00903AA9">
        <w:t xml:space="preserve">e would love for your organisation to </w:t>
      </w:r>
      <w:r>
        <w:t>get eInvoicing capability so you can send us eInvoices (and you receive them too)</w:t>
      </w:r>
      <w:r w:rsidRPr="00903AA9">
        <w:t xml:space="preserve">. </w:t>
      </w:r>
    </w:p>
    <w:p w14:paraId="1C7034B6" w14:textId="77777777" w:rsidR="007815D0" w:rsidRDefault="007815D0" w:rsidP="007815D0"/>
    <w:p w14:paraId="17A2DF9E" w14:textId="77777777" w:rsidR="007815D0" w:rsidRDefault="007815D0" w:rsidP="007815D0">
      <w:r>
        <w:t xml:space="preserve">My team and I are here to support you and can assist you with testing before sending us live eInvoices. </w:t>
      </w:r>
    </w:p>
    <w:p w14:paraId="26CEC50C" w14:textId="77777777" w:rsidR="007815D0" w:rsidRPr="00903AA9" w:rsidRDefault="007815D0" w:rsidP="007815D0">
      <w:pPr>
        <w:spacing w:before="60" w:after="120" w:line="276" w:lineRule="auto"/>
        <w:rPr>
          <w:rFonts w:cstheme="minorHAnsi"/>
          <w:b/>
          <w:bCs/>
        </w:rPr>
      </w:pPr>
      <w:r w:rsidRPr="00903AA9">
        <w:rPr>
          <w:rFonts w:cstheme="minorHAnsi"/>
          <w:b/>
          <w:bCs/>
        </w:rPr>
        <w:t>Do you have any questions for me?</w:t>
      </w:r>
    </w:p>
    <w:p w14:paraId="656A16C1" w14:textId="77777777" w:rsidR="007815D0" w:rsidRPr="00903AA9" w:rsidRDefault="007815D0" w:rsidP="007815D0">
      <w:pPr>
        <w:spacing w:before="60" w:after="120" w:line="276" w:lineRule="auto"/>
        <w:rPr>
          <w:rFonts w:cstheme="minorHAnsi"/>
          <w:b/>
          <w:bCs/>
        </w:rPr>
      </w:pPr>
      <w:r w:rsidRPr="00903AA9">
        <w:rPr>
          <w:rFonts w:cstheme="minorHAnsi"/>
          <w:b/>
          <w:bCs/>
        </w:rPr>
        <w:t xml:space="preserve">I will send you a follow-up email containing the information we discussed. My team and I are here to support you with anything you may need. Feel free to send me an email or give me a call if you have any questions. </w:t>
      </w:r>
    </w:p>
    <w:p w14:paraId="31F7C933" w14:textId="77777777" w:rsidR="007815D0" w:rsidRDefault="007815D0" w:rsidP="007815D0">
      <w:pPr>
        <w:spacing w:before="60" w:after="120" w:line="276" w:lineRule="auto"/>
        <w:rPr>
          <w:rFonts w:cstheme="minorHAnsi"/>
          <w:b/>
          <w:bCs/>
        </w:rPr>
      </w:pPr>
      <w:r w:rsidRPr="00903AA9">
        <w:rPr>
          <w:rFonts w:cstheme="minorHAnsi"/>
          <w:b/>
          <w:bCs/>
        </w:rPr>
        <w:t>I hope you will investigate getting set up for eInvoicing and we look forward to receiving eInvoices from you soon.</w:t>
      </w:r>
    </w:p>
    <w:p w14:paraId="3A149D8F" w14:textId="2A6E9755" w:rsidR="007815D0" w:rsidRDefault="007815D0" w:rsidP="00C308BB">
      <w:pPr>
        <w:pStyle w:val="Heading2"/>
        <w:rPr>
          <w:b w:val="0"/>
          <w:sz w:val="28"/>
          <w:szCs w:val="28"/>
        </w:rPr>
      </w:pPr>
      <w:r>
        <w:rPr>
          <w:rFonts w:cstheme="minorHAnsi"/>
        </w:rPr>
        <w:br w:type="page"/>
      </w:r>
      <w:r>
        <w:rPr>
          <w:sz w:val="28"/>
          <w:szCs w:val="28"/>
        </w:rPr>
        <w:lastRenderedPageBreak/>
        <w:t>No</w:t>
      </w:r>
      <w:r w:rsidR="00F620A2">
        <w:rPr>
          <w:sz w:val="28"/>
          <w:szCs w:val="28"/>
        </w:rPr>
        <w:t>-</w:t>
      </w:r>
      <w:r>
        <w:rPr>
          <w:sz w:val="28"/>
          <w:szCs w:val="28"/>
        </w:rPr>
        <w:t>touch way to encourage Xero and MYOB users to send you eInvoices.</w:t>
      </w:r>
    </w:p>
    <w:p w14:paraId="3A25C4AB" w14:textId="147746D6" w:rsidR="000F388B" w:rsidRDefault="000F388B" w:rsidP="007815D0">
      <w:pPr>
        <w:spacing w:after="0"/>
        <w:rPr>
          <w:bCs/>
        </w:rPr>
      </w:pPr>
      <w:r>
        <w:rPr>
          <w:bCs/>
        </w:rPr>
        <w:t>After initial phone calls or emails to your Xero and MYO</w:t>
      </w:r>
      <w:r w:rsidR="00C308BB">
        <w:rPr>
          <w:bCs/>
        </w:rPr>
        <w:t>B</w:t>
      </w:r>
      <w:r>
        <w:rPr>
          <w:bCs/>
        </w:rPr>
        <w:t xml:space="preserve"> suppliers you may want to implement this no-touch way to continue</w:t>
      </w:r>
      <w:r w:rsidR="00F620A2">
        <w:rPr>
          <w:bCs/>
        </w:rPr>
        <w:t xml:space="preserve"> to </w:t>
      </w:r>
      <w:r>
        <w:rPr>
          <w:bCs/>
        </w:rPr>
        <w:t>remind them to send you eInvoices.</w:t>
      </w:r>
    </w:p>
    <w:p w14:paraId="5AF9C42C" w14:textId="77777777" w:rsidR="000F388B" w:rsidRDefault="000F388B" w:rsidP="007815D0">
      <w:pPr>
        <w:spacing w:after="0"/>
        <w:rPr>
          <w:bCs/>
        </w:rPr>
      </w:pPr>
    </w:p>
    <w:p w14:paraId="43ED58BB" w14:textId="6E55570F" w:rsidR="007815D0" w:rsidRDefault="007815D0" w:rsidP="007815D0">
      <w:pPr>
        <w:spacing w:after="0"/>
        <w:rPr>
          <w:bCs/>
        </w:rPr>
      </w:pPr>
      <w:r>
        <w:rPr>
          <w:bCs/>
        </w:rPr>
        <w:t xml:space="preserve">If you have an inbox for your suppliers to send their PDF invoices, here is a business rule you can implement that will produce an automated email back to the supplier with information about sending eInvoices.  </w:t>
      </w:r>
    </w:p>
    <w:p w14:paraId="0371D95A" w14:textId="77777777" w:rsidR="007815D0" w:rsidRDefault="007815D0" w:rsidP="007815D0">
      <w:pPr>
        <w:spacing w:after="0"/>
        <w:rPr>
          <w:b/>
          <w:sz w:val="28"/>
          <w:szCs w:val="28"/>
        </w:rPr>
      </w:pPr>
      <w:r>
        <w:rPr>
          <w:bCs/>
        </w:rPr>
        <w:t>Set up one rule for Xero and one rule for MYOB.</w:t>
      </w:r>
    </w:p>
    <w:p w14:paraId="41ABF5E3" w14:textId="77777777" w:rsidR="007815D0" w:rsidRDefault="007815D0" w:rsidP="007815D0">
      <w:pPr>
        <w:spacing w:after="0"/>
        <w:rPr>
          <w:b/>
          <w:sz w:val="28"/>
          <w:szCs w:val="28"/>
        </w:rPr>
      </w:pPr>
    </w:p>
    <w:tbl>
      <w:tblPr>
        <w:tblStyle w:val="TableGrid"/>
        <w:tblW w:w="0" w:type="auto"/>
        <w:tblLook w:val="04A0" w:firstRow="1" w:lastRow="0" w:firstColumn="1" w:lastColumn="0" w:noHBand="0" w:noVBand="1"/>
      </w:tblPr>
      <w:tblGrid>
        <w:gridCol w:w="6754"/>
        <w:gridCol w:w="1740"/>
      </w:tblGrid>
      <w:tr w:rsidR="007815D0" w14:paraId="3507CC2C" w14:textId="77777777" w:rsidTr="00657FD3">
        <w:tc>
          <w:tcPr>
            <w:tcW w:w="0" w:type="auto"/>
          </w:tcPr>
          <w:p w14:paraId="7D04D509" w14:textId="77777777" w:rsidR="007815D0" w:rsidRPr="00034C74" w:rsidRDefault="007815D0" w:rsidP="00657FD3">
            <w:pPr>
              <w:spacing w:after="0"/>
              <w:rPr>
                <w:b/>
                <w:bCs/>
              </w:rPr>
            </w:pPr>
            <w:r>
              <w:rPr>
                <w:b/>
                <w:bCs/>
              </w:rPr>
              <w:t>Rule name</w:t>
            </w:r>
          </w:p>
        </w:tc>
        <w:tc>
          <w:tcPr>
            <w:tcW w:w="0" w:type="auto"/>
          </w:tcPr>
          <w:p w14:paraId="3D6DB6BA" w14:textId="77777777" w:rsidR="007815D0" w:rsidRPr="00034C74" w:rsidRDefault="007815D0" w:rsidP="00657FD3">
            <w:pPr>
              <w:spacing w:after="0"/>
              <w:rPr>
                <w:b/>
                <w:bCs/>
              </w:rPr>
            </w:pPr>
          </w:p>
        </w:tc>
      </w:tr>
      <w:tr w:rsidR="007815D0" w14:paraId="08727A3D" w14:textId="77777777" w:rsidTr="00657FD3">
        <w:tc>
          <w:tcPr>
            <w:tcW w:w="0" w:type="auto"/>
          </w:tcPr>
          <w:p w14:paraId="07307C38" w14:textId="77777777" w:rsidR="007815D0" w:rsidRDefault="007815D0" w:rsidP="00657FD3">
            <w:pPr>
              <w:spacing w:after="0"/>
              <w:rPr>
                <w:b/>
                <w:bCs/>
              </w:rPr>
            </w:pPr>
            <w:r>
              <w:rPr>
                <w:b/>
                <w:bCs/>
              </w:rPr>
              <w:t>Auto response Xero (or auto response MYOB)</w:t>
            </w:r>
          </w:p>
        </w:tc>
        <w:tc>
          <w:tcPr>
            <w:tcW w:w="0" w:type="auto"/>
          </w:tcPr>
          <w:p w14:paraId="6A1A27B7" w14:textId="77777777" w:rsidR="007815D0" w:rsidRPr="00034C74" w:rsidRDefault="007815D0" w:rsidP="00657FD3">
            <w:pPr>
              <w:spacing w:after="0"/>
              <w:rPr>
                <w:b/>
                <w:bCs/>
              </w:rPr>
            </w:pPr>
          </w:p>
        </w:tc>
      </w:tr>
      <w:tr w:rsidR="007815D0" w14:paraId="3000CA55" w14:textId="77777777" w:rsidTr="00657FD3">
        <w:tc>
          <w:tcPr>
            <w:tcW w:w="0" w:type="auto"/>
          </w:tcPr>
          <w:p w14:paraId="2AC83913" w14:textId="77777777" w:rsidR="007815D0" w:rsidRDefault="007815D0" w:rsidP="00657FD3">
            <w:pPr>
              <w:spacing w:after="0"/>
              <w:rPr>
                <w:b/>
                <w:bCs/>
              </w:rPr>
            </w:pPr>
            <w:r>
              <w:rPr>
                <w:b/>
                <w:bCs/>
              </w:rPr>
              <w:t>Rule conditions</w:t>
            </w:r>
          </w:p>
        </w:tc>
        <w:tc>
          <w:tcPr>
            <w:tcW w:w="0" w:type="auto"/>
          </w:tcPr>
          <w:p w14:paraId="5E42493E" w14:textId="77777777" w:rsidR="007815D0" w:rsidRPr="00034C74" w:rsidRDefault="007815D0" w:rsidP="00657FD3">
            <w:pPr>
              <w:spacing w:after="0"/>
              <w:rPr>
                <w:b/>
                <w:bCs/>
              </w:rPr>
            </w:pPr>
            <w:r w:rsidRPr="00034C74">
              <w:rPr>
                <w:b/>
                <w:bCs/>
              </w:rPr>
              <w:t>Rule Settings</w:t>
            </w:r>
          </w:p>
        </w:tc>
      </w:tr>
      <w:tr w:rsidR="007815D0" w14:paraId="74520AEF" w14:textId="77777777" w:rsidTr="00657FD3">
        <w:tc>
          <w:tcPr>
            <w:tcW w:w="0" w:type="auto"/>
          </w:tcPr>
          <w:p w14:paraId="295EED8E" w14:textId="77777777" w:rsidR="007815D0" w:rsidRPr="00034C74" w:rsidRDefault="007815D0" w:rsidP="00657FD3">
            <w:pPr>
              <w:spacing w:after="0"/>
              <w:rPr>
                <w:b/>
                <w:bCs/>
              </w:rPr>
            </w:pPr>
            <w:r w:rsidRPr="00034C74">
              <w:rPr>
                <w:b/>
                <w:bCs/>
              </w:rPr>
              <w:t>Apply this rule if:</w:t>
            </w:r>
          </w:p>
          <w:p w14:paraId="39CC2FC9" w14:textId="77777777" w:rsidR="007815D0" w:rsidRDefault="007815D0" w:rsidP="00657FD3">
            <w:pPr>
              <w:spacing w:after="0"/>
            </w:pPr>
            <w:r>
              <w:t>The sender address includes any of these words ‘@xero.com’ (or ‘@MYOB.com’)</w:t>
            </w:r>
          </w:p>
          <w:p w14:paraId="69520BA2" w14:textId="77777777" w:rsidR="007815D0" w:rsidRDefault="007815D0" w:rsidP="00657FD3">
            <w:pPr>
              <w:spacing w:after="0"/>
            </w:pPr>
            <w:r>
              <w:t xml:space="preserve">The recipient is &lt;insert email address for your PDF invoices – </w:t>
            </w:r>
            <w:proofErr w:type="spellStart"/>
            <w:proofErr w:type="gramStart"/>
            <w:r>
              <w:t>eg</w:t>
            </w:r>
            <w:proofErr w:type="spellEnd"/>
            <w:proofErr w:type="gramEnd"/>
            <w:r>
              <w:t xml:space="preserve"> </w:t>
            </w:r>
            <w:r w:rsidRPr="000F388B">
              <w:t>‘invoices@abc.co.nz’</w:t>
            </w:r>
            <w:r>
              <w:t>&gt;</w:t>
            </w:r>
          </w:p>
        </w:tc>
        <w:tc>
          <w:tcPr>
            <w:tcW w:w="0" w:type="auto"/>
          </w:tcPr>
          <w:p w14:paraId="0B9528FC" w14:textId="77777777" w:rsidR="007815D0" w:rsidRDefault="007815D0" w:rsidP="00657FD3">
            <w:pPr>
              <w:spacing w:after="0"/>
            </w:pPr>
            <w:r>
              <w:t>Mode = Enforce</w:t>
            </w:r>
          </w:p>
        </w:tc>
      </w:tr>
      <w:tr w:rsidR="007815D0" w14:paraId="6828643C" w14:textId="77777777" w:rsidTr="00657FD3">
        <w:tc>
          <w:tcPr>
            <w:tcW w:w="0" w:type="auto"/>
          </w:tcPr>
          <w:p w14:paraId="0A7A664B" w14:textId="77777777" w:rsidR="007815D0" w:rsidRDefault="007815D0" w:rsidP="00657FD3">
            <w:pPr>
              <w:spacing w:after="0"/>
              <w:rPr>
                <w:b/>
                <w:bCs/>
              </w:rPr>
            </w:pPr>
            <w:r>
              <w:rPr>
                <w:b/>
                <w:bCs/>
              </w:rPr>
              <w:t>Do the following:</w:t>
            </w:r>
          </w:p>
          <w:p w14:paraId="14B2FB47" w14:textId="5F7C5A75" w:rsidR="007815D0" w:rsidRDefault="007815D0" w:rsidP="00657FD3">
            <w:pPr>
              <w:spacing w:after="0"/>
            </w:pPr>
            <w:r>
              <w:t>Notify the recipient with a message</w:t>
            </w:r>
            <w:r w:rsidR="00F620A2">
              <w:t>:</w:t>
            </w:r>
            <w:r>
              <w:t xml:space="preserve"> </w:t>
            </w:r>
          </w:p>
          <w:p w14:paraId="315E96D4" w14:textId="77777777" w:rsidR="007815D0" w:rsidRDefault="007815D0" w:rsidP="00657FD3">
            <w:pPr>
              <w:spacing w:after="0"/>
            </w:pPr>
            <w:r>
              <w:t>Thank you for your invoice. Did you know that at &lt;insert name of your organisation&gt; we can now receive invoices via eInvoicing? If you send your invoice as an eInvoice from your &lt;Xero/MYOB&gt; accounting system, we will be able to process and pay your invoice faster.</w:t>
            </w:r>
          </w:p>
          <w:p w14:paraId="14CD1A29" w14:textId="77777777" w:rsidR="007815D0" w:rsidRDefault="007815D0" w:rsidP="00657FD3">
            <w:pPr>
              <w:spacing w:after="0"/>
            </w:pPr>
          </w:p>
          <w:p w14:paraId="1B7153E4" w14:textId="77777777" w:rsidR="007815D0" w:rsidRDefault="007815D0" w:rsidP="00657FD3">
            <w:pPr>
              <w:spacing w:after="0"/>
            </w:pPr>
            <w:r>
              <w:t xml:space="preserve">To ensure we can receive and process your invoices you’ll need to do a couple of set up tasks within your accounting software, including adding our New Zealand Business Number (NZBN). </w:t>
            </w:r>
          </w:p>
          <w:p w14:paraId="65ABFFC2" w14:textId="77777777" w:rsidR="007815D0" w:rsidRDefault="007815D0" w:rsidP="00657FD3">
            <w:pPr>
              <w:spacing w:after="0"/>
            </w:pPr>
          </w:p>
          <w:p w14:paraId="127F9C95" w14:textId="77777777" w:rsidR="007815D0" w:rsidRDefault="007815D0" w:rsidP="00657FD3">
            <w:pPr>
              <w:spacing w:after="0"/>
            </w:pPr>
            <w:r>
              <w:t>Our NZBN is: &lt;insert your NZBN here&gt;</w:t>
            </w:r>
          </w:p>
          <w:p w14:paraId="44A6B135" w14:textId="77777777" w:rsidR="007815D0" w:rsidRDefault="007815D0" w:rsidP="00657FD3">
            <w:pPr>
              <w:spacing w:after="0"/>
            </w:pPr>
          </w:p>
          <w:p w14:paraId="49E9171E" w14:textId="77777777" w:rsidR="007815D0" w:rsidRDefault="007815D0" w:rsidP="00657FD3">
            <w:pPr>
              <w:spacing w:after="0"/>
            </w:pPr>
            <w:r>
              <w:t xml:space="preserve">We have developed a quick guide on how to make this change – please </w:t>
            </w:r>
            <w:proofErr w:type="gramStart"/>
            <w:r>
              <w:t>take a look</w:t>
            </w:r>
            <w:proofErr w:type="gramEnd"/>
            <w:r>
              <w:t>: &lt;</w:t>
            </w:r>
            <w:r w:rsidRPr="007815D0">
              <w:rPr>
                <w:i/>
                <w:iCs/>
              </w:rPr>
              <w:t>include a link to your website with instructions for suppliers to send eInvoices – including your reference requirements and links to Xero and MYOB instructions</w:t>
            </w:r>
            <w:r>
              <w:t>&gt;.</w:t>
            </w:r>
          </w:p>
          <w:p w14:paraId="0E28C413" w14:textId="77777777" w:rsidR="007815D0" w:rsidRDefault="007815D0" w:rsidP="00657FD3">
            <w:pPr>
              <w:spacing w:after="0"/>
            </w:pPr>
          </w:p>
          <w:p w14:paraId="4CF6CF23" w14:textId="77777777" w:rsidR="007815D0" w:rsidRPr="00F0790D" w:rsidRDefault="007815D0" w:rsidP="00657FD3">
            <w:pPr>
              <w:spacing w:after="0"/>
            </w:pPr>
            <w:r>
              <w:t xml:space="preserve">We appreciate you sending us eInvoices instead of PDFs. </w:t>
            </w:r>
          </w:p>
        </w:tc>
        <w:tc>
          <w:tcPr>
            <w:tcW w:w="0" w:type="auto"/>
          </w:tcPr>
          <w:p w14:paraId="3375616F" w14:textId="77777777" w:rsidR="007815D0" w:rsidRDefault="007815D0" w:rsidP="00657FD3">
            <w:pPr>
              <w:spacing w:after="0"/>
            </w:pPr>
            <w:r>
              <w:t xml:space="preserve">Set Date Range = specific date not yet set </w:t>
            </w:r>
          </w:p>
          <w:p w14:paraId="3927B27F" w14:textId="77777777" w:rsidR="007815D0" w:rsidRDefault="007815D0" w:rsidP="00657FD3">
            <w:pPr>
              <w:spacing w:after="0"/>
            </w:pPr>
          </w:p>
          <w:p w14:paraId="42F77D71" w14:textId="77777777" w:rsidR="007815D0" w:rsidRDefault="007815D0" w:rsidP="00657FD3">
            <w:pPr>
              <w:spacing w:after="0"/>
            </w:pPr>
            <w:r>
              <w:t>Priority = 40</w:t>
            </w:r>
          </w:p>
          <w:p w14:paraId="2B942095" w14:textId="77777777" w:rsidR="007815D0" w:rsidRDefault="007815D0" w:rsidP="00657FD3">
            <w:pPr>
              <w:spacing w:after="0"/>
            </w:pPr>
          </w:p>
          <w:p w14:paraId="6CB2C75F" w14:textId="77777777" w:rsidR="007815D0" w:rsidRDefault="007815D0" w:rsidP="00657FD3">
            <w:pPr>
              <w:spacing w:after="0"/>
            </w:pPr>
            <w:r>
              <w:t>Severity = medium</w:t>
            </w:r>
          </w:p>
          <w:p w14:paraId="21978026" w14:textId="77777777" w:rsidR="007815D0" w:rsidRDefault="007815D0" w:rsidP="00657FD3">
            <w:pPr>
              <w:spacing w:after="0"/>
            </w:pPr>
          </w:p>
          <w:p w14:paraId="4C1BF65D" w14:textId="77777777" w:rsidR="007815D0" w:rsidRDefault="007815D0" w:rsidP="00657FD3">
            <w:pPr>
              <w:spacing w:after="0"/>
            </w:pPr>
            <w:r>
              <w:t>For rule processing errors = ignore</w:t>
            </w:r>
          </w:p>
          <w:p w14:paraId="67C72F57" w14:textId="77777777" w:rsidR="007815D0" w:rsidRDefault="007815D0" w:rsidP="00657FD3">
            <w:pPr>
              <w:spacing w:after="0"/>
            </w:pPr>
          </w:p>
          <w:p w14:paraId="5F70097A" w14:textId="77777777" w:rsidR="007815D0" w:rsidRDefault="007815D0" w:rsidP="00657FD3">
            <w:pPr>
              <w:spacing w:after="0"/>
            </w:pPr>
            <w:r>
              <w:t>Stop processing more rules = true</w:t>
            </w:r>
          </w:p>
        </w:tc>
      </w:tr>
    </w:tbl>
    <w:p w14:paraId="709A469C" w14:textId="77777777" w:rsidR="007815D0" w:rsidRPr="00395CE6" w:rsidRDefault="007815D0" w:rsidP="007815D0">
      <w:pPr>
        <w:spacing w:before="0" w:after="200" w:line="276" w:lineRule="auto"/>
        <w:rPr>
          <w:bCs/>
        </w:rPr>
      </w:pPr>
      <w:r w:rsidRPr="00395CE6">
        <w:rPr>
          <w:bCs/>
        </w:rPr>
        <w:br w:type="page"/>
      </w:r>
    </w:p>
    <w:p w14:paraId="6A71D7A9" w14:textId="7500421E" w:rsidR="00AB61E4" w:rsidRDefault="00AB61E4" w:rsidP="005B1F7A">
      <w:pPr>
        <w:spacing w:before="0" w:after="200" w:line="276" w:lineRule="auto"/>
        <w:rPr>
          <w:b/>
          <w:sz w:val="28"/>
          <w:szCs w:val="28"/>
        </w:rPr>
      </w:pPr>
      <w:r>
        <w:rPr>
          <w:b/>
          <w:sz w:val="28"/>
          <w:szCs w:val="28"/>
        </w:rPr>
        <w:lastRenderedPageBreak/>
        <w:t>Internal communications</w:t>
      </w:r>
    </w:p>
    <w:p w14:paraId="1147FBFF" w14:textId="11E81520" w:rsidR="005B1F7A" w:rsidRDefault="005B1F7A" w:rsidP="005B1F7A">
      <w:pPr>
        <w:spacing w:before="0" w:after="200" w:line="276" w:lineRule="auto"/>
        <w:rPr>
          <w:b/>
          <w:sz w:val="28"/>
          <w:szCs w:val="28"/>
        </w:rPr>
      </w:pPr>
      <w:r w:rsidRPr="007632FA">
        <w:rPr>
          <w:b/>
          <w:sz w:val="28"/>
          <w:szCs w:val="28"/>
        </w:rPr>
        <w:t xml:space="preserve">Email to your </w:t>
      </w:r>
      <w:r>
        <w:rPr>
          <w:b/>
          <w:sz w:val="28"/>
          <w:szCs w:val="28"/>
        </w:rPr>
        <w:t xml:space="preserve">internal </w:t>
      </w:r>
      <w:r w:rsidR="008A206B">
        <w:rPr>
          <w:b/>
          <w:sz w:val="28"/>
          <w:szCs w:val="28"/>
        </w:rPr>
        <w:t>teams</w:t>
      </w:r>
      <w:r w:rsidR="00C308BB">
        <w:rPr>
          <w:b/>
          <w:sz w:val="28"/>
          <w:szCs w:val="28"/>
        </w:rPr>
        <w:t xml:space="preserve"> (</w:t>
      </w:r>
      <w:proofErr w:type="spellStart"/>
      <w:proofErr w:type="gramStart"/>
      <w:r w:rsidR="00C308BB">
        <w:rPr>
          <w:b/>
          <w:sz w:val="28"/>
          <w:szCs w:val="28"/>
        </w:rPr>
        <w:t>eg</w:t>
      </w:r>
      <w:proofErr w:type="spellEnd"/>
      <w:proofErr w:type="gramEnd"/>
      <w:r w:rsidR="008A206B">
        <w:rPr>
          <w:b/>
          <w:sz w:val="28"/>
          <w:szCs w:val="28"/>
        </w:rPr>
        <w:t xml:space="preserve"> cost centre approvers or those engaging with suppliers</w:t>
      </w:r>
      <w:r w:rsidR="00C308BB">
        <w:rPr>
          <w:b/>
          <w:sz w:val="28"/>
          <w:szCs w:val="28"/>
        </w:rPr>
        <w:t>)</w:t>
      </w:r>
      <w:r w:rsidRPr="007632FA">
        <w:rPr>
          <w:b/>
          <w:sz w:val="28"/>
          <w:szCs w:val="28"/>
        </w:rPr>
        <w:t xml:space="preserve">. </w:t>
      </w:r>
    </w:p>
    <w:p w14:paraId="119B2BFF" w14:textId="77777777" w:rsidR="005B1F7A" w:rsidRDefault="005B1F7A" w:rsidP="005B1F7A">
      <w:pPr>
        <w:spacing w:before="60" w:after="120" w:line="276" w:lineRule="auto"/>
      </w:pPr>
      <w:r>
        <w:t>Kia Ora,</w:t>
      </w:r>
    </w:p>
    <w:p w14:paraId="08F39E9F" w14:textId="46D40F12" w:rsidR="005B1F7A" w:rsidRDefault="005B1F7A" w:rsidP="005B1F7A">
      <w:pPr>
        <w:spacing w:before="60" w:after="120" w:line="276" w:lineRule="auto"/>
        <w:rPr>
          <w:b/>
          <w:bCs/>
          <w:lang w:eastAsia="en-NZ"/>
        </w:rPr>
      </w:pPr>
      <w:r>
        <w:rPr>
          <w:b/>
          <w:bCs/>
          <w:lang w:eastAsia="en-NZ"/>
        </w:rPr>
        <w:t xml:space="preserve">Did you know, </w:t>
      </w:r>
      <w:r w:rsidR="00AB61E4">
        <w:rPr>
          <w:b/>
          <w:bCs/>
          <w:lang w:eastAsia="en-NZ"/>
        </w:rPr>
        <w:t xml:space="preserve">&lt;name of </w:t>
      </w:r>
      <w:r w:rsidRPr="00C308BB">
        <w:rPr>
          <w:b/>
          <w:bCs/>
          <w:lang w:eastAsia="en-NZ"/>
        </w:rPr>
        <w:t>your organisation</w:t>
      </w:r>
      <w:r w:rsidR="00AB61E4">
        <w:rPr>
          <w:b/>
          <w:bCs/>
          <w:lang w:eastAsia="en-NZ"/>
        </w:rPr>
        <w:t>&gt;</w:t>
      </w:r>
      <w:r>
        <w:rPr>
          <w:b/>
          <w:bCs/>
          <w:lang w:eastAsia="en-NZ"/>
        </w:rPr>
        <w:t xml:space="preserve"> </w:t>
      </w:r>
      <w:r w:rsidR="00A55AC2">
        <w:rPr>
          <w:b/>
          <w:bCs/>
          <w:lang w:eastAsia="en-NZ"/>
        </w:rPr>
        <w:t xml:space="preserve">now </w:t>
      </w:r>
      <w:r>
        <w:rPr>
          <w:b/>
          <w:bCs/>
          <w:lang w:eastAsia="en-NZ"/>
        </w:rPr>
        <w:t xml:space="preserve">prefers to receive eInvoices? (we’ll still accept PDF invoices too) </w:t>
      </w:r>
    </w:p>
    <w:p w14:paraId="0518EA18" w14:textId="2000F323" w:rsidR="005B1F7A" w:rsidRDefault="005B1F7A" w:rsidP="005B1F7A">
      <w:pPr>
        <w:spacing w:before="60" w:after="120" w:line="276" w:lineRule="auto"/>
      </w:pPr>
      <w:r>
        <w:t>eInvoicing is the digital exchange of invoice information directly between the supplier’s and the buyer’s</w:t>
      </w:r>
      <w:r w:rsidR="00AB61E4">
        <w:t xml:space="preserve"> </w:t>
      </w:r>
      <w:r w:rsidR="00F620A2">
        <w:t>- &lt;</w:t>
      </w:r>
      <w:r w:rsidR="00AB61E4">
        <w:t xml:space="preserve">name of </w:t>
      </w:r>
      <w:r w:rsidRPr="00C308BB">
        <w:t>your organisation</w:t>
      </w:r>
      <w:r w:rsidR="00AB61E4">
        <w:t>&gt;’s -</w:t>
      </w:r>
      <w:r>
        <w:t xml:space="preserve"> financial systems. This process works even if these systems are different, and it means the invoice information goes straight into our </w:t>
      </w:r>
      <w:r w:rsidR="00AB61E4">
        <w:t>finance system</w:t>
      </w:r>
      <w:r w:rsidR="0019524D">
        <w:t xml:space="preserve"> for processing</w:t>
      </w:r>
      <w:r>
        <w:t xml:space="preserve">. </w:t>
      </w:r>
    </w:p>
    <w:p w14:paraId="27D95444" w14:textId="227FEF65" w:rsidR="005B1F7A" w:rsidRDefault="00AB61E4" w:rsidP="005B1F7A">
      <w:pPr>
        <w:spacing w:before="60" w:after="120" w:line="276" w:lineRule="auto"/>
        <w:rPr>
          <w:b/>
          <w:bCs/>
        </w:rPr>
      </w:pPr>
      <w:r w:rsidRPr="00C308BB">
        <w:rPr>
          <w:b/>
          <w:bCs/>
        </w:rPr>
        <w:t xml:space="preserve">&lt;name of </w:t>
      </w:r>
      <w:r w:rsidR="0019524D">
        <w:rPr>
          <w:b/>
          <w:bCs/>
        </w:rPr>
        <w:t>y</w:t>
      </w:r>
      <w:r w:rsidR="005B1F7A" w:rsidRPr="00C308BB">
        <w:rPr>
          <w:b/>
          <w:bCs/>
        </w:rPr>
        <w:t>our organisation</w:t>
      </w:r>
      <w:r>
        <w:rPr>
          <w:b/>
          <w:bCs/>
        </w:rPr>
        <w:t>&gt;</w:t>
      </w:r>
      <w:r w:rsidR="005B1F7A">
        <w:rPr>
          <w:b/>
          <w:bCs/>
        </w:rPr>
        <w:t xml:space="preserve"> is </w:t>
      </w:r>
      <w:r>
        <w:rPr>
          <w:b/>
          <w:bCs/>
        </w:rPr>
        <w:t>asking</w:t>
      </w:r>
      <w:r w:rsidR="005B1F7A">
        <w:rPr>
          <w:b/>
          <w:bCs/>
        </w:rPr>
        <w:t xml:space="preserve"> suppliers to send eInvoices </w:t>
      </w:r>
      <w:r w:rsidR="0019524D">
        <w:rPr>
          <w:b/>
          <w:bCs/>
        </w:rPr>
        <w:t xml:space="preserve">now as a preference.  </w:t>
      </w:r>
    </w:p>
    <w:p w14:paraId="57827B5C" w14:textId="1EE53005" w:rsidR="005B1F7A" w:rsidRDefault="005B1F7A" w:rsidP="005B1F7A">
      <w:pPr>
        <w:spacing w:before="60" w:after="120" w:line="276" w:lineRule="auto"/>
        <w:ind w:right="57"/>
      </w:pPr>
      <w:r>
        <w:t xml:space="preserve">Next time you or your team request any goods or services from suppliers, please encourage </w:t>
      </w:r>
      <w:r w:rsidR="00AB61E4">
        <w:t>your suppliers</w:t>
      </w:r>
      <w:r>
        <w:t xml:space="preserve"> to send eInvoices instead of PDFs. With more than </w:t>
      </w:r>
      <w:r w:rsidR="00AB61E4">
        <w:t>4</w:t>
      </w:r>
      <w:r>
        <w:t xml:space="preserve">0 eInvoicing ready software providers, most businesses </w:t>
      </w:r>
      <w:r w:rsidR="00BF3472">
        <w:t xml:space="preserve">now </w:t>
      </w:r>
      <w:r>
        <w:t xml:space="preserve">have access to eInvoicing capability. Suppliers can check the list </w:t>
      </w:r>
      <w:r w:rsidRPr="00006E9F">
        <w:t xml:space="preserve">at </w:t>
      </w:r>
      <w:hyperlink r:id="rId25" w:history="1">
        <w:r w:rsidRPr="00006E9F">
          <w:rPr>
            <w:rStyle w:val="Hyperlink"/>
          </w:rPr>
          <w:t>Getting set up for eInvoicing | eInvoicing</w:t>
        </w:r>
      </w:hyperlink>
      <w:r>
        <w:t xml:space="preserve"> to see if the software they use has eInvoicing capability.</w:t>
      </w:r>
      <w:r w:rsidR="00BF3472">
        <w:t xml:space="preserve"> </w:t>
      </w:r>
    </w:p>
    <w:p w14:paraId="43C35D47" w14:textId="77777777" w:rsidR="005B1F7A" w:rsidRDefault="005B1F7A" w:rsidP="002E6FA0">
      <w:pPr>
        <w:spacing w:before="60" w:after="120" w:line="276" w:lineRule="auto"/>
        <w:ind w:right="57"/>
      </w:pPr>
      <w:bookmarkStart w:id="1" w:name="_Hlk127784446"/>
      <w:r>
        <w:t>To ensure we can continue to receive and process suppliers’ invoices in a timely manner (whether a PDF or eInvoice), also, please ensure suppliers are provided with:</w:t>
      </w:r>
    </w:p>
    <w:p w14:paraId="38DE3300" w14:textId="1DAB4F6E" w:rsidR="005B1F7A" w:rsidRDefault="005B1F7A" w:rsidP="005B1F7A">
      <w:pPr>
        <w:pStyle w:val="ListParagraph"/>
        <w:numPr>
          <w:ilvl w:val="0"/>
          <w:numId w:val="34"/>
        </w:numPr>
        <w:spacing w:before="60" w:after="120" w:line="276" w:lineRule="auto"/>
        <w:contextualSpacing w:val="0"/>
        <w:rPr>
          <w:rFonts w:eastAsia="Times New Roman"/>
        </w:rPr>
      </w:pPr>
      <w:r>
        <w:rPr>
          <w:rFonts w:eastAsia="Times New Roman"/>
        </w:rPr>
        <w:t xml:space="preserve">Our NZBN (this is the unique identifier that ensures eInvoices reach our </w:t>
      </w:r>
      <w:r w:rsidR="00AB61E4">
        <w:rPr>
          <w:rFonts w:eastAsia="Times New Roman"/>
        </w:rPr>
        <w:t>finance system</w:t>
      </w:r>
      <w:r>
        <w:rPr>
          <w:rFonts w:eastAsia="Times New Roman"/>
        </w:rPr>
        <w:t>):</w:t>
      </w:r>
    </w:p>
    <w:p w14:paraId="3F576868" w14:textId="501302CE" w:rsidR="005B1F7A" w:rsidRPr="000908BB" w:rsidRDefault="00AB61E4" w:rsidP="005B1F7A">
      <w:pPr>
        <w:pStyle w:val="ListParagraph"/>
        <w:numPr>
          <w:ilvl w:val="1"/>
          <w:numId w:val="34"/>
        </w:numPr>
        <w:spacing w:before="60" w:after="120" w:line="276" w:lineRule="auto"/>
        <w:contextualSpacing w:val="0"/>
        <w:rPr>
          <w:rFonts w:eastAsia="Times New Roman"/>
        </w:rPr>
      </w:pPr>
      <w:r w:rsidRPr="000908BB">
        <w:rPr>
          <w:rFonts w:eastAsia="Times New Roman"/>
          <w:b/>
          <w:bCs/>
        </w:rPr>
        <w:t xml:space="preserve">&lt;name of </w:t>
      </w:r>
      <w:r w:rsidR="005B1F7A" w:rsidRPr="000908BB">
        <w:rPr>
          <w:rFonts w:eastAsia="Times New Roman"/>
          <w:b/>
          <w:bCs/>
        </w:rPr>
        <w:t>Your organisation</w:t>
      </w:r>
      <w:r w:rsidRPr="000908BB">
        <w:rPr>
          <w:rFonts w:eastAsia="Times New Roman"/>
          <w:b/>
          <w:bCs/>
        </w:rPr>
        <w:t>&gt;</w:t>
      </w:r>
      <w:r w:rsidR="005B1F7A" w:rsidRPr="000908BB">
        <w:rPr>
          <w:rFonts w:eastAsia="Times New Roman"/>
          <w:b/>
          <w:bCs/>
        </w:rPr>
        <w:t xml:space="preserve"> NZBN</w:t>
      </w:r>
      <w:r w:rsidRPr="000908BB">
        <w:rPr>
          <w:rFonts w:eastAsia="Times New Roman"/>
          <w:b/>
          <w:bCs/>
        </w:rPr>
        <w:t xml:space="preserve">: &lt;insert your </w:t>
      </w:r>
      <w:r w:rsidR="00045A11" w:rsidRPr="000908BB">
        <w:rPr>
          <w:rFonts w:eastAsia="Times New Roman"/>
          <w:b/>
          <w:bCs/>
        </w:rPr>
        <w:t>organisation’s</w:t>
      </w:r>
      <w:r w:rsidRPr="000908BB">
        <w:rPr>
          <w:rFonts w:eastAsia="Times New Roman"/>
          <w:b/>
          <w:bCs/>
        </w:rPr>
        <w:t xml:space="preserve"> NZBN here </w:t>
      </w:r>
      <w:proofErr w:type="spellStart"/>
      <w:r w:rsidRPr="000908BB">
        <w:rPr>
          <w:rFonts w:eastAsia="Times New Roman"/>
          <w:b/>
          <w:bCs/>
        </w:rPr>
        <w:t>xxxxx</w:t>
      </w:r>
      <w:proofErr w:type="spellEnd"/>
      <w:r w:rsidRPr="000908BB">
        <w:rPr>
          <w:rFonts w:eastAsia="Times New Roman"/>
          <w:b/>
          <w:bCs/>
        </w:rPr>
        <w:t>&gt;</w:t>
      </w:r>
    </w:p>
    <w:p w14:paraId="174D3CB8" w14:textId="4E45AB8A" w:rsidR="005B1F7A" w:rsidRDefault="00AB61E4" w:rsidP="005B1F7A">
      <w:pPr>
        <w:pStyle w:val="ListParagraph"/>
        <w:numPr>
          <w:ilvl w:val="0"/>
          <w:numId w:val="34"/>
        </w:numPr>
        <w:spacing w:before="60" w:after="120" w:line="276" w:lineRule="auto"/>
        <w:contextualSpacing w:val="0"/>
        <w:rPr>
          <w:rFonts w:eastAsia="Times New Roman"/>
        </w:rPr>
      </w:pPr>
      <w:r>
        <w:rPr>
          <w:rFonts w:eastAsia="Times New Roman"/>
          <w:i/>
          <w:iCs/>
        </w:rPr>
        <w:t xml:space="preserve">One </w:t>
      </w:r>
      <w:r w:rsidR="005B1F7A">
        <w:rPr>
          <w:rFonts w:eastAsia="Times New Roman"/>
        </w:rPr>
        <w:t xml:space="preserve">of the following for the ‘reference’ component of the </w:t>
      </w:r>
      <w:r w:rsidR="00BF3472">
        <w:rPr>
          <w:rFonts w:eastAsia="Times New Roman"/>
        </w:rPr>
        <w:t>eI</w:t>
      </w:r>
      <w:r w:rsidR="005B1F7A">
        <w:rPr>
          <w:rFonts w:eastAsia="Times New Roman"/>
        </w:rPr>
        <w:t xml:space="preserve">nvoice, which MUST be included: </w:t>
      </w:r>
    </w:p>
    <w:p w14:paraId="091F17A5" w14:textId="61D2BE46" w:rsidR="005B1F7A" w:rsidRPr="000908BB" w:rsidRDefault="00AB61E4" w:rsidP="005B1F7A">
      <w:pPr>
        <w:pStyle w:val="ListParagraph"/>
        <w:numPr>
          <w:ilvl w:val="1"/>
          <w:numId w:val="34"/>
        </w:numPr>
        <w:spacing w:before="60" w:after="120" w:line="276" w:lineRule="auto"/>
        <w:contextualSpacing w:val="0"/>
        <w:rPr>
          <w:rFonts w:eastAsia="Times New Roman"/>
        </w:rPr>
      </w:pPr>
      <w:r w:rsidRPr="000908BB">
        <w:rPr>
          <w:rFonts w:eastAsia="Times New Roman"/>
        </w:rPr>
        <w:t>&lt;enter your organisation’s specific requirements here – could be purchase order number and format</w:t>
      </w:r>
      <w:r w:rsidR="000F388B" w:rsidRPr="000908BB">
        <w:rPr>
          <w:rFonts w:eastAsia="Times New Roman"/>
        </w:rPr>
        <w:t>,</w:t>
      </w:r>
      <w:r w:rsidRPr="000908BB">
        <w:rPr>
          <w:rFonts w:eastAsia="Times New Roman"/>
        </w:rPr>
        <w:t xml:space="preserve"> or cost centre number reference&gt; </w:t>
      </w:r>
    </w:p>
    <w:p w14:paraId="08DABC48" w14:textId="6CDA67E8" w:rsidR="005B1F7A" w:rsidRDefault="005B1F7A" w:rsidP="005B1F7A">
      <w:pPr>
        <w:pStyle w:val="ListParagraph"/>
        <w:numPr>
          <w:ilvl w:val="0"/>
          <w:numId w:val="34"/>
        </w:numPr>
        <w:spacing w:before="60" w:after="120" w:line="276" w:lineRule="auto"/>
        <w:contextualSpacing w:val="0"/>
        <w:rPr>
          <w:rFonts w:eastAsia="Times New Roman"/>
        </w:rPr>
      </w:pPr>
      <w:r>
        <w:rPr>
          <w:rFonts w:eastAsia="Times New Roman"/>
        </w:rPr>
        <w:t xml:space="preserve">Also remind them the </w:t>
      </w:r>
      <w:r w:rsidR="00BF3472">
        <w:rPr>
          <w:rFonts w:eastAsia="Times New Roman"/>
        </w:rPr>
        <w:t>eI</w:t>
      </w:r>
      <w:r>
        <w:rPr>
          <w:rFonts w:eastAsia="Times New Roman"/>
        </w:rPr>
        <w:t xml:space="preserve">nvoice should: </w:t>
      </w:r>
    </w:p>
    <w:p w14:paraId="4A75D77E" w14:textId="051E0E7C" w:rsidR="005B1F7A" w:rsidRDefault="005B1F7A" w:rsidP="005B1F7A">
      <w:pPr>
        <w:pStyle w:val="ListParagraph"/>
        <w:numPr>
          <w:ilvl w:val="1"/>
          <w:numId w:val="34"/>
        </w:numPr>
        <w:spacing w:before="60" w:after="120" w:line="276" w:lineRule="auto"/>
        <w:contextualSpacing w:val="0"/>
        <w:rPr>
          <w:rFonts w:eastAsia="Times New Roman"/>
        </w:rPr>
      </w:pPr>
      <w:r>
        <w:rPr>
          <w:rFonts w:eastAsia="Times New Roman"/>
        </w:rPr>
        <w:t xml:space="preserve">be addressed to </w:t>
      </w:r>
      <w:r w:rsidR="00AB61E4" w:rsidRPr="000F388B">
        <w:rPr>
          <w:rFonts w:eastAsia="Times New Roman"/>
        </w:rPr>
        <w:t>&lt;</w:t>
      </w:r>
      <w:r w:rsidRPr="000908BB">
        <w:rPr>
          <w:rFonts w:eastAsia="Times New Roman"/>
        </w:rPr>
        <w:t>your organisation name</w:t>
      </w:r>
      <w:r w:rsidR="00AB61E4" w:rsidRPr="000908BB">
        <w:rPr>
          <w:rFonts w:eastAsia="Times New Roman"/>
        </w:rPr>
        <w:t>&gt;</w:t>
      </w:r>
      <w:r w:rsidRPr="000908BB">
        <w:rPr>
          <w:rFonts w:eastAsia="Times New Roman"/>
        </w:rPr>
        <w:t>.</w:t>
      </w:r>
    </w:p>
    <w:p w14:paraId="25D8E59A" w14:textId="77777777" w:rsidR="005B1F7A" w:rsidRDefault="005B1F7A" w:rsidP="005B1F7A">
      <w:pPr>
        <w:pStyle w:val="ListParagraph"/>
        <w:numPr>
          <w:ilvl w:val="1"/>
          <w:numId w:val="34"/>
        </w:numPr>
        <w:spacing w:before="60" w:after="120" w:line="276" w:lineRule="auto"/>
        <w:contextualSpacing w:val="0"/>
        <w:rPr>
          <w:rFonts w:eastAsia="Times New Roman"/>
        </w:rPr>
      </w:pPr>
      <w:r>
        <w:rPr>
          <w:rFonts w:eastAsia="Times New Roman"/>
        </w:rPr>
        <w:t>have the supplier/contact email address (so we can get in touch if we have any queries) and</w:t>
      </w:r>
    </w:p>
    <w:p w14:paraId="0CECFCD8" w14:textId="77777777" w:rsidR="005B1F7A" w:rsidRDefault="005B1F7A" w:rsidP="005B1F7A">
      <w:pPr>
        <w:pStyle w:val="ListParagraph"/>
        <w:numPr>
          <w:ilvl w:val="1"/>
          <w:numId w:val="34"/>
        </w:numPr>
        <w:spacing w:before="60" w:after="120" w:line="276" w:lineRule="auto"/>
        <w:contextualSpacing w:val="0"/>
        <w:rPr>
          <w:rFonts w:eastAsia="Times New Roman"/>
        </w:rPr>
      </w:pPr>
      <w:r>
        <w:rPr>
          <w:rFonts w:eastAsia="Times New Roman"/>
        </w:rPr>
        <w:t>include the GST and bank account numbers.</w:t>
      </w:r>
    </w:p>
    <w:bookmarkEnd w:id="1"/>
    <w:p w14:paraId="7AACB146" w14:textId="3964FA31" w:rsidR="005B1F7A" w:rsidRDefault="005B1F7A" w:rsidP="005B1F7A">
      <w:pPr>
        <w:spacing w:before="60" w:after="120" w:line="276" w:lineRule="auto"/>
      </w:pPr>
      <w:r>
        <w:t xml:space="preserve">eInvoices are automatically loaded into our </w:t>
      </w:r>
      <w:r w:rsidR="00C97D9E">
        <w:t>finance system</w:t>
      </w:r>
      <w:r>
        <w:t xml:space="preserve">. While you won’t receive a PDF copy of the invoice, you and any of your team who have access to </w:t>
      </w:r>
      <w:r w:rsidR="00C97D9E">
        <w:t>our finance system</w:t>
      </w:r>
      <w:r>
        <w:t xml:space="preserve">, will be able to view the eInvoice within </w:t>
      </w:r>
      <w:r w:rsidR="00C97D9E">
        <w:t>the finance system</w:t>
      </w:r>
      <w:r w:rsidR="00BF3472">
        <w:t xml:space="preserve"> should you wish to vi</w:t>
      </w:r>
      <w:r w:rsidR="00045A11">
        <w:t>ew</w:t>
      </w:r>
      <w:r w:rsidR="00BF3472">
        <w:t xml:space="preserve"> the information</w:t>
      </w:r>
      <w:r>
        <w:t xml:space="preserve">. </w:t>
      </w:r>
    </w:p>
    <w:p w14:paraId="4E19BD38" w14:textId="77777777" w:rsidR="005B1F7A" w:rsidRDefault="005B1F7A" w:rsidP="005B1F7A">
      <w:r>
        <w:t>Thank you for support on this initiative. Please share this with your team as appropriate.</w:t>
      </w:r>
    </w:p>
    <w:p w14:paraId="340E17A8" w14:textId="77777777" w:rsidR="00F92D90" w:rsidRDefault="005B1F7A" w:rsidP="00F92D90">
      <w:pPr>
        <w:autoSpaceDE w:val="0"/>
        <w:autoSpaceDN w:val="0"/>
        <w:spacing w:line="214" w:lineRule="atLeast"/>
        <w:rPr>
          <w:b/>
          <w:bCs/>
          <w:lang w:val="en-US" w:eastAsia="en-NZ"/>
        </w:rPr>
      </w:pPr>
      <w:r>
        <w:rPr>
          <w:lang w:eastAsia="en-NZ"/>
        </w:rPr>
        <w:t>Ng</w:t>
      </w:r>
      <w:r>
        <w:rPr>
          <w:spacing w:val="-15"/>
          <w:lang w:val="en" w:eastAsia="en-NZ"/>
        </w:rPr>
        <w:t xml:space="preserve">ā </w:t>
      </w:r>
      <w:r>
        <w:rPr>
          <w:lang w:eastAsia="en-NZ"/>
        </w:rPr>
        <w:t>mihi</w:t>
      </w:r>
      <w:r>
        <w:rPr>
          <w:b/>
          <w:bCs/>
          <w:lang w:val="en-US" w:eastAsia="en-NZ"/>
        </w:rPr>
        <w:t>,</w:t>
      </w:r>
    </w:p>
    <w:p w14:paraId="0B7A374D" w14:textId="5D4ED354" w:rsidR="006256AE" w:rsidRPr="007632FA" w:rsidRDefault="006256AE" w:rsidP="00F92D90">
      <w:pPr>
        <w:autoSpaceDE w:val="0"/>
        <w:autoSpaceDN w:val="0"/>
        <w:spacing w:line="214" w:lineRule="atLeast"/>
        <w:rPr>
          <w:b/>
          <w:color w:val="2CB1AE"/>
          <w:sz w:val="32"/>
          <w:szCs w:val="32"/>
        </w:rPr>
      </w:pPr>
      <w:r w:rsidRPr="007632FA">
        <w:rPr>
          <w:b/>
          <w:color w:val="2CB1AE"/>
          <w:sz w:val="32"/>
          <w:szCs w:val="32"/>
        </w:rPr>
        <w:lastRenderedPageBreak/>
        <w:t>Content for your email signature</w:t>
      </w:r>
    </w:p>
    <w:p w14:paraId="4951E021" w14:textId="42DB7896" w:rsidR="00B4072E" w:rsidRDefault="00494163">
      <w:pPr>
        <w:spacing w:before="0" w:after="200" w:line="276" w:lineRule="auto"/>
        <w:rPr>
          <w:bCs/>
        </w:rPr>
      </w:pPr>
      <w:r>
        <w:rPr>
          <w:bCs/>
        </w:rPr>
        <w:t>eInvoicing</w:t>
      </w:r>
      <w:r w:rsidR="00395CE6">
        <w:rPr>
          <w:bCs/>
        </w:rPr>
        <w:t xml:space="preserve"> is still growing across New Zealand, so it’ll take some time for all businesses to get on board. </w:t>
      </w:r>
      <w:r w:rsidR="00B4072E">
        <w:rPr>
          <w:bCs/>
        </w:rPr>
        <w:t xml:space="preserve">The more businesses that send and receive eInvoices, the more we all share in the benefits </w:t>
      </w:r>
      <w:r w:rsidR="007C1C26">
        <w:rPr>
          <w:bCs/>
        </w:rPr>
        <w:t>such as</w:t>
      </w:r>
      <w:r w:rsidR="00B4072E">
        <w:rPr>
          <w:bCs/>
        </w:rPr>
        <w:t xml:space="preserve"> admin time-savings and faster payments.</w:t>
      </w:r>
    </w:p>
    <w:p w14:paraId="707CC384" w14:textId="0EFA01BE" w:rsidR="00395CE6" w:rsidRDefault="00395CE6">
      <w:pPr>
        <w:spacing w:before="0" w:after="200" w:line="276" w:lineRule="auto"/>
        <w:rPr>
          <w:bCs/>
        </w:rPr>
      </w:pPr>
      <w:r>
        <w:rPr>
          <w:bCs/>
        </w:rPr>
        <w:t xml:space="preserve">A great way to help speed things up is to </w:t>
      </w:r>
      <w:r w:rsidR="00FC6D69">
        <w:rPr>
          <w:bCs/>
        </w:rPr>
        <w:t>promote</w:t>
      </w:r>
      <w:r>
        <w:rPr>
          <w:bCs/>
        </w:rPr>
        <w:t xml:space="preserve"> that your business can send or receive eInvoices – in your business conversations, in your contracts or within your email signature.</w:t>
      </w:r>
    </w:p>
    <w:p w14:paraId="2891418B" w14:textId="3B0BA7E1" w:rsidR="00FC6D69" w:rsidRDefault="00FC6D69">
      <w:pPr>
        <w:spacing w:before="0" w:after="200" w:line="276" w:lineRule="auto"/>
        <w:rPr>
          <w:b/>
        </w:rPr>
      </w:pPr>
      <w:r>
        <w:rPr>
          <w:b/>
        </w:rPr>
        <w:t>Download the ‘eInvoicing capable’ badge.</w:t>
      </w:r>
    </w:p>
    <w:p w14:paraId="706BA52E" w14:textId="403381C0" w:rsidR="00FC6D69" w:rsidRPr="00FC6D69" w:rsidRDefault="00683C1C">
      <w:pPr>
        <w:spacing w:before="0" w:after="200" w:line="276" w:lineRule="auto"/>
        <w:rPr>
          <w:rFonts w:cstheme="minorHAnsi"/>
        </w:rPr>
      </w:pPr>
      <w:hyperlink r:id="rId26" w:history="1">
        <w:r w:rsidR="00FC6D69" w:rsidRPr="00FC6D69">
          <w:rPr>
            <w:rStyle w:val="Hyperlink"/>
            <w:rFonts w:cstheme="minorHAnsi"/>
            <w:color w:val="075787"/>
          </w:rPr>
          <w:t>Download eInvoicing capable badge for email signature</w:t>
        </w:r>
        <w:r w:rsidR="00FC6D69">
          <w:rPr>
            <w:rStyle w:val="Hyperlink"/>
            <w:rFonts w:cstheme="minorHAnsi"/>
            <w:color w:val="075787"/>
          </w:rPr>
          <w:t xml:space="preserve"> </w:t>
        </w:r>
      </w:hyperlink>
    </w:p>
    <w:p w14:paraId="5F8D030F" w14:textId="24E9DE8E" w:rsidR="00FC6D69" w:rsidRPr="00FC6D69" w:rsidRDefault="00683C1C">
      <w:pPr>
        <w:spacing w:before="0" w:after="200" w:line="276" w:lineRule="auto"/>
        <w:rPr>
          <w:rFonts w:cstheme="minorHAnsi"/>
          <w:b/>
        </w:rPr>
      </w:pPr>
      <w:hyperlink r:id="rId27" w:history="1">
        <w:r w:rsidR="00FC6D69" w:rsidRPr="00FC6D69">
          <w:rPr>
            <w:rStyle w:val="Hyperlink"/>
            <w:rFonts w:cstheme="minorHAnsi"/>
            <w:color w:val="075787"/>
          </w:rPr>
          <w:t>Guide for using eInvoicing capable badge</w:t>
        </w:r>
        <w:r w:rsidR="00FC6D69" w:rsidRPr="00FC6D69">
          <w:rPr>
            <w:rStyle w:val="fileext"/>
            <w:rFonts w:cstheme="minorHAnsi"/>
            <w:color w:val="075787"/>
            <w:u w:val="single"/>
          </w:rPr>
          <w:t> </w:t>
        </w:r>
      </w:hyperlink>
    </w:p>
    <w:p w14:paraId="458D3A8C" w14:textId="486367C8" w:rsidR="00494163" w:rsidRDefault="00395CE6">
      <w:pPr>
        <w:spacing w:before="0" w:after="200" w:line="276" w:lineRule="auto"/>
        <w:rPr>
          <w:bCs/>
        </w:rPr>
      </w:pPr>
      <w:r w:rsidRPr="00BD5962">
        <w:rPr>
          <w:b/>
        </w:rPr>
        <w:t>If you can receive eInvoices</w:t>
      </w:r>
      <w:r w:rsidR="00D62ED2">
        <w:rPr>
          <w:bCs/>
        </w:rPr>
        <w:t>,</w:t>
      </w:r>
      <w:r>
        <w:rPr>
          <w:bCs/>
        </w:rPr>
        <w:t xml:space="preserve"> add the following to </w:t>
      </w:r>
      <w:r w:rsidR="00494163">
        <w:rPr>
          <w:bCs/>
        </w:rPr>
        <w:t>your</w:t>
      </w:r>
      <w:r w:rsidRPr="00395CE6">
        <w:rPr>
          <w:bCs/>
        </w:rPr>
        <w:t xml:space="preserve"> business’s email signature</w:t>
      </w:r>
      <w:r w:rsidR="00494163">
        <w:rPr>
          <w:bCs/>
        </w:rPr>
        <w:t xml:space="preserve"> for relevant roles (</w:t>
      </w:r>
      <w:r w:rsidR="007C1C26">
        <w:rPr>
          <w:bCs/>
        </w:rPr>
        <w:t>such as</w:t>
      </w:r>
      <w:r w:rsidR="00494163">
        <w:rPr>
          <w:bCs/>
        </w:rPr>
        <w:t xml:space="preserve"> </w:t>
      </w:r>
      <w:r w:rsidR="008E497A">
        <w:rPr>
          <w:bCs/>
        </w:rPr>
        <w:t>a</w:t>
      </w:r>
      <w:r w:rsidR="00494163">
        <w:rPr>
          <w:bCs/>
        </w:rPr>
        <w:t xml:space="preserve">ccounts </w:t>
      </w:r>
      <w:r w:rsidR="008E497A">
        <w:rPr>
          <w:bCs/>
        </w:rPr>
        <w:t>p</w:t>
      </w:r>
      <w:r w:rsidR="00494163">
        <w:rPr>
          <w:bCs/>
        </w:rPr>
        <w:t>ayable team members or auto responses for AP enquiries):</w:t>
      </w:r>
    </w:p>
    <w:p w14:paraId="50E4243F" w14:textId="77777777" w:rsidR="00DB74D4" w:rsidRDefault="00630C63" w:rsidP="009A297B">
      <w:pPr>
        <w:spacing w:before="0" w:after="200" w:line="276" w:lineRule="auto"/>
        <w:rPr>
          <w:bCs/>
        </w:rPr>
      </w:pPr>
      <w:r>
        <w:rPr>
          <w:noProof/>
        </w:rPr>
        <w:drawing>
          <wp:inline distT="0" distB="0" distL="0" distR="0" wp14:anchorId="4CF581C0" wp14:editId="5A0096FA">
            <wp:extent cx="1530988"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38779" cy="516967"/>
                    </a:xfrm>
                    <a:prstGeom prst="rect">
                      <a:avLst/>
                    </a:prstGeom>
                    <a:noFill/>
                    <a:ln>
                      <a:noFill/>
                    </a:ln>
                  </pic:spPr>
                </pic:pic>
              </a:graphicData>
            </a:graphic>
          </wp:inline>
        </w:drawing>
      </w:r>
      <w:r w:rsidR="00DB74D4">
        <w:rPr>
          <w:bCs/>
        </w:rPr>
        <w:t xml:space="preserve"> </w:t>
      </w:r>
      <w:bookmarkStart w:id="2" w:name="_Hlk102730057"/>
      <w:r w:rsidR="00DB74D4">
        <w:rPr>
          <w:bCs/>
        </w:rPr>
        <w:t xml:space="preserve">  </w:t>
      </w:r>
    </w:p>
    <w:p w14:paraId="062EA8CD" w14:textId="713672EF" w:rsidR="00494163" w:rsidRPr="00E63334" w:rsidRDefault="00494163" w:rsidP="009A297B">
      <w:pPr>
        <w:spacing w:before="0" w:after="200" w:line="276" w:lineRule="auto"/>
        <w:rPr>
          <w:bCs/>
          <w:i/>
          <w:iCs/>
        </w:rPr>
      </w:pPr>
      <w:r w:rsidRPr="00E63334">
        <w:rPr>
          <w:bCs/>
          <w:i/>
          <w:iCs/>
        </w:rPr>
        <w:t xml:space="preserve">We prefer to receive eInvoices instead of PDFs. Our NZBN is </w:t>
      </w:r>
      <w:proofErr w:type="spellStart"/>
      <w:r w:rsidRPr="00E63334">
        <w:rPr>
          <w:bCs/>
          <w:i/>
          <w:iCs/>
        </w:rPr>
        <w:t>xxxxxxxxx</w:t>
      </w:r>
      <w:bookmarkEnd w:id="2"/>
      <w:proofErr w:type="spellEnd"/>
    </w:p>
    <w:p w14:paraId="2254E695" w14:textId="40305B84" w:rsidR="00494163" w:rsidRDefault="00494163">
      <w:pPr>
        <w:spacing w:before="0" w:after="200" w:line="276" w:lineRule="auto"/>
        <w:rPr>
          <w:bCs/>
        </w:rPr>
      </w:pPr>
      <w:r w:rsidRPr="00BD5962">
        <w:rPr>
          <w:b/>
        </w:rPr>
        <w:t>If you can send eInvoices</w:t>
      </w:r>
      <w:r>
        <w:rPr>
          <w:bCs/>
        </w:rPr>
        <w:t>, add the following to your business’s email signature</w:t>
      </w:r>
      <w:r w:rsidR="008E497A">
        <w:rPr>
          <w:bCs/>
        </w:rPr>
        <w:t xml:space="preserve"> for relevant roles (</w:t>
      </w:r>
      <w:r w:rsidR="007C1C26">
        <w:rPr>
          <w:bCs/>
        </w:rPr>
        <w:t>such as</w:t>
      </w:r>
      <w:r w:rsidR="008E497A">
        <w:rPr>
          <w:bCs/>
        </w:rPr>
        <w:t xml:space="preserve"> accounts receivable and procurement team members)</w:t>
      </w:r>
      <w:r>
        <w:rPr>
          <w:bCs/>
        </w:rPr>
        <w:t xml:space="preserve"> and</w:t>
      </w:r>
      <w:r w:rsidR="00471FAD">
        <w:rPr>
          <w:bCs/>
        </w:rPr>
        <w:t xml:space="preserve"> add it into your</w:t>
      </w:r>
      <w:r>
        <w:rPr>
          <w:bCs/>
        </w:rPr>
        <w:t xml:space="preserve"> PDF</w:t>
      </w:r>
      <w:r w:rsidR="00471FAD">
        <w:rPr>
          <w:bCs/>
        </w:rPr>
        <w:t xml:space="preserve"> or paper</w:t>
      </w:r>
      <w:r>
        <w:rPr>
          <w:bCs/>
        </w:rPr>
        <w:t xml:space="preserve"> invoices:</w:t>
      </w:r>
    </w:p>
    <w:p w14:paraId="18B3EEC5" w14:textId="7ADBA8F5" w:rsidR="009A297B" w:rsidRDefault="00630C63">
      <w:pPr>
        <w:spacing w:before="0" w:after="200" w:line="276" w:lineRule="auto"/>
        <w:rPr>
          <w:bCs/>
        </w:rPr>
      </w:pPr>
      <w:r>
        <w:rPr>
          <w:noProof/>
        </w:rPr>
        <w:drawing>
          <wp:inline distT="0" distB="0" distL="0" distR="0" wp14:anchorId="1AE36789" wp14:editId="62B6FDF0">
            <wp:extent cx="1552575" cy="5216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64374" cy="525566"/>
                    </a:xfrm>
                    <a:prstGeom prst="rect">
                      <a:avLst/>
                    </a:prstGeom>
                    <a:noFill/>
                    <a:ln>
                      <a:noFill/>
                    </a:ln>
                  </pic:spPr>
                </pic:pic>
              </a:graphicData>
            </a:graphic>
          </wp:inline>
        </w:drawing>
      </w:r>
    </w:p>
    <w:p w14:paraId="7F1F91E9" w14:textId="48D2BA8F" w:rsidR="008E497A" w:rsidRPr="00E63334" w:rsidRDefault="00494163" w:rsidP="009A297B">
      <w:pPr>
        <w:spacing w:before="0" w:after="200" w:line="276" w:lineRule="auto"/>
        <w:rPr>
          <w:bCs/>
          <w:i/>
          <w:iCs/>
        </w:rPr>
      </w:pPr>
      <w:r w:rsidRPr="00E63334">
        <w:rPr>
          <w:bCs/>
          <w:i/>
          <w:iCs/>
        </w:rPr>
        <w:t>We prefer to send eInvoices instead of PDFs</w:t>
      </w:r>
      <w:r w:rsidR="00A43150" w:rsidRPr="00E63334">
        <w:rPr>
          <w:bCs/>
          <w:i/>
          <w:iCs/>
        </w:rPr>
        <w:t xml:space="preserve">. It’ll </w:t>
      </w:r>
      <w:r w:rsidR="00D86BF0" w:rsidRPr="00E63334">
        <w:rPr>
          <w:bCs/>
          <w:i/>
          <w:iCs/>
        </w:rPr>
        <w:t>make it faster and easier</w:t>
      </w:r>
      <w:r w:rsidR="00A43150" w:rsidRPr="00E63334">
        <w:rPr>
          <w:bCs/>
          <w:i/>
          <w:iCs/>
        </w:rPr>
        <w:t xml:space="preserve"> for you</w:t>
      </w:r>
      <w:r w:rsidR="00D86BF0" w:rsidRPr="00E63334">
        <w:rPr>
          <w:bCs/>
          <w:i/>
          <w:iCs/>
        </w:rPr>
        <w:t xml:space="preserve"> to process our invoices</w:t>
      </w:r>
      <w:r w:rsidRPr="00E63334">
        <w:rPr>
          <w:bCs/>
          <w:i/>
          <w:iCs/>
        </w:rPr>
        <w:t>. Let us know your NZBN and if your business can receive eInvoices</w:t>
      </w:r>
      <w:r w:rsidR="00D12617">
        <w:rPr>
          <w:bCs/>
          <w:i/>
          <w:iCs/>
        </w:rPr>
        <w:t>.</w:t>
      </w:r>
      <w:r w:rsidR="00395CE6" w:rsidRPr="00E63334">
        <w:rPr>
          <w:bCs/>
          <w:i/>
          <w:iCs/>
        </w:rPr>
        <w:t xml:space="preserve"> </w:t>
      </w:r>
    </w:p>
    <w:p w14:paraId="7FCE67EB" w14:textId="4CE479F5" w:rsidR="005B1F7A" w:rsidRDefault="005B1F7A">
      <w:pPr>
        <w:spacing w:before="0" w:after="200" w:line="276" w:lineRule="auto"/>
        <w:rPr>
          <w:bCs/>
        </w:rPr>
      </w:pPr>
      <w:r>
        <w:rPr>
          <w:bCs/>
        </w:rPr>
        <w:br w:type="page"/>
      </w:r>
    </w:p>
    <w:p w14:paraId="64C5A816" w14:textId="670C8247" w:rsidR="00737161" w:rsidRPr="00D12617" w:rsidRDefault="00737161" w:rsidP="00737161">
      <w:pPr>
        <w:rPr>
          <w:b/>
          <w:sz w:val="32"/>
          <w:szCs w:val="32"/>
        </w:rPr>
      </w:pPr>
      <w:r w:rsidRPr="00D12617">
        <w:rPr>
          <w:b/>
          <w:sz w:val="32"/>
          <w:szCs w:val="32"/>
        </w:rPr>
        <w:lastRenderedPageBreak/>
        <w:t xml:space="preserve">Helpful links and additional </w:t>
      </w:r>
      <w:r w:rsidR="00E63334" w:rsidRPr="00D12617">
        <w:rPr>
          <w:b/>
          <w:sz w:val="32"/>
          <w:szCs w:val="32"/>
        </w:rPr>
        <w:t>resources</w:t>
      </w:r>
    </w:p>
    <w:p w14:paraId="6B91B8DF" w14:textId="31B9DA53" w:rsidR="00FB5515" w:rsidRDefault="00D12617" w:rsidP="00737161">
      <w:r>
        <w:t xml:space="preserve">Check our </w:t>
      </w:r>
      <w:hyperlink r:id="rId30" w:history="1">
        <w:r w:rsidR="002D0FA8">
          <w:rPr>
            <w:rStyle w:val="Hyperlink"/>
          </w:rPr>
          <w:t>eInvoicing</w:t>
        </w:r>
        <w:r w:rsidR="00737161" w:rsidRPr="00E529AF">
          <w:rPr>
            <w:rStyle w:val="Hyperlink"/>
          </w:rPr>
          <w:t xml:space="preserve"> website</w:t>
        </w:r>
      </w:hyperlink>
      <w:r w:rsidR="007C1C26">
        <w:t>,</w:t>
      </w:r>
      <w:r w:rsidR="00737161">
        <w:t xml:space="preserve"> </w:t>
      </w:r>
      <w:r w:rsidR="00FB5515">
        <w:t>where you’ll find:</w:t>
      </w:r>
    </w:p>
    <w:p w14:paraId="7B60502F" w14:textId="56045F33" w:rsidR="00FB5515" w:rsidRDefault="00E529AF" w:rsidP="00FB5515">
      <w:pPr>
        <w:pStyle w:val="ListParagraph"/>
        <w:numPr>
          <w:ilvl w:val="0"/>
          <w:numId w:val="24"/>
        </w:numPr>
      </w:pPr>
      <w:bookmarkStart w:id="3" w:name="_Hlk103090930"/>
      <w:r>
        <w:t xml:space="preserve">This </w:t>
      </w:r>
      <w:r w:rsidR="00FC6D69">
        <w:t>eInvoicing</w:t>
      </w:r>
      <w:r w:rsidR="00FB5515">
        <w:t xml:space="preserve"> communication toolkit</w:t>
      </w:r>
    </w:p>
    <w:p w14:paraId="2B79F89F" w14:textId="620D3CE3" w:rsidR="00737161" w:rsidRDefault="00737161" w:rsidP="00FB5515">
      <w:pPr>
        <w:pStyle w:val="ListParagraph"/>
        <w:numPr>
          <w:ilvl w:val="0"/>
          <w:numId w:val="24"/>
        </w:numPr>
      </w:pPr>
      <w:r>
        <w:t>Supplier checklist</w:t>
      </w:r>
    </w:p>
    <w:p w14:paraId="30E5BB50" w14:textId="5AEE85D1" w:rsidR="00E63334" w:rsidRDefault="00E63334" w:rsidP="00FB5515">
      <w:pPr>
        <w:pStyle w:val="ListParagraph"/>
        <w:numPr>
          <w:ilvl w:val="0"/>
          <w:numId w:val="24"/>
        </w:numPr>
      </w:pPr>
      <w:r>
        <w:t xml:space="preserve">How to get set up to send </w:t>
      </w:r>
      <w:r w:rsidR="00FC6D69">
        <w:t>and receive</w:t>
      </w:r>
      <w:r w:rsidR="00EF6AB3">
        <w:t xml:space="preserve"> </w:t>
      </w:r>
      <w:r>
        <w:t>eInvoices (PDF and video)</w:t>
      </w:r>
    </w:p>
    <w:p w14:paraId="0B907F2B" w14:textId="7F34B20E" w:rsidR="00F60744" w:rsidRDefault="002E6FA0" w:rsidP="00FB5515">
      <w:pPr>
        <w:pStyle w:val="ListParagraph"/>
        <w:numPr>
          <w:ilvl w:val="0"/>
          <w:numId w:val="24"/>
        </w:numPr>
      </w:pPr>
      <w:r>
        <w:t xml:space="preserve">How to get set with eInvoicing for Xero and MYOB </w:t>
      </w:r>
      <w:proofErr w:type="gramStart"/>
      <w:r>
        <w:t>users</w:t>
      </w:r>
      <w:proofErr w:type="gramEnd"/>
      <w:r>
        <w:t xml:space="preserve"> </w:t>
      </w:r>
    </w:p>
    <w:p w14:paraId="1FD67C38" w14:textId="0A3DCD82" w:rsidR="0051560B" w:rsidRPr="0008372D" w:rsidRDefault="0051560B" w:rsidP="0051560B">
      <w:pPr>
        <w:pStyle w:val="ListParagraph"/>
        <w:numPr>
          <w:ilvl w:val="0"/>
          <w:numId w:val="24"/>
        </w:numPr>
        <w:rPr>
          <w:rStyle w:val="Hyperlink"/>
          <w:color w:val="auto"/>
          <w:u w:val="none"/>
        </w:rPr>
      </w:pPr>
      <w:r>
        <w:t xml:space="preserve">List of eInvoicing </w:t>
      </w:r>
      <w:r w:rsidR="00EF6AB3">
        <w:t xml:space="preserve">ready </w:t>
      </w:r>
      <w:r>
        <w:t>software providers including free eInvoicing portals available</w:t>
      </w:r>
    </w:p>
    <w:p w14:paraId="0143A935" w14:textId="31B65D82" w:rsidR="00737161" w:rsidRPr="0008372D" w:rsidRDefault="00737161" w:rsidP="00FB5515">
      <w:pPr>
        <w:pStyle w:val="ListParagraph"/>
        <w:numPr>
          <w:ilvl w:val="0"/>
          <w:numId w:val="24"/>
        </w:numPr>
        <w:rPr>
          <w:rStyle w:val="Hyperlink"/>
          <w:color w:val="auto"/>
          <w:u w:val="none"/>
        </w:rPr>
      </w:pPr>
      <w:r w:rsidRPr="0008372D">
        <w:t>Government agencies</w:t>
      </w:r>
      <w:r w:rsidR="00B4072E">
        <w:t>’ eInvoicing status</w:t>
      </w:r>
      <w:r w:rsidRPr="0008372D">
        <w:t xml:space="preserve"> with NZBN numbers</w:t>
      </w:r>
    </w:p>
    <w:p w14:paraId="16E8B05E" w14:textId="168293DB" w:rsidR="0008372D" w:rsidRDefault="007C1C26" w:rsidP="00FB5515">
      <w:pPr>
        <w:pStyle w:val="ListParagraph"/>
        <w:numPr>
          <w:ilvl w:val="0"/>
          <w:numId w:val="24"/>
        </w:numPr>
      </w:pPr>
      <w:r>
        <w:t>‘</w:t>
      </w:r>
      <w:r w:rsidR="0008372D">
        <w:t>How to</w:t>
      </w:r>
      <w:r>
        <w:t xml:space="preserve">’ </w:t>
      </w:r>
      <w:r w:rsidR="0008372D">
        <w:t>guide – Identifying Xero and MYOB supplier</w:t>
      </w:r>
      <w:r w:rsidR="00BA1438">
        <w:t>s</w:t>
      </w:r>
      <w:r w:rsidR="0008372D">
        <w:t xml:space="preserve"> in </w:t>
      </w:r>
      <w:proofErr w:type="gramStart"/>
      <w:r w:rsidR="0008372D">
        <w:t>Outlook</w:t>
      </w:r>
      <w:proofErr w:type="gramEnd"/>
    </w:p>
    <w:p w14:paraId="658459AA" w14:textId="71DEF6C0" w:rsidR="00D66D34" w:rsidRDefault="00D66D34" w:rsidP="00FB5515">
      <w:pPr>
        <w:pStyle w:val="ListParagraph"/>
        <w:numPr>
          <w:ilvl w:val="0"/>
          <w:numId w:val="24"/>
        </w:numPr>
      </w:pPr>
      <w:r>
        <w:t>A list of NZ businesses registered to receive eInvoices</w:t>
      </w:r>
      <w:r w:rsidR="007815D0">
        <w:t xml:space="preserve"> (updated monthly)</w:t>
      </w:r>
    </w:p>
    <w:p w14:paraId="48EE2CE1" w14:textId="3E367AA6" w:rsidR="0051560B" w:rsidRDefault="0051560B" w:rsidP="00FB5515">
      <w:pPr>
        <w:pStyle w:val="ListParagraph"/>
        <w:numPr>
          <w:ilvl w:val="0"/>
          <w:numId w:val="24"/>
        </w:numPr>
      </w:pPr>
      <w:r>
        <w:t>Case studies of businesses adopting and using eInvoices</w:t>
      </w:r>
    </w:p>
    <w:p w14:paraId="4B0C14E9" w14:textId="61C2386C" w:rsidR="007815D0" w:rsidRDefault="007815D0" w:rsidP="00FB5515">
      <w:pPr>
        <w:pStyle w:val="ListParagraph"/>
        <w:numPr>
          <w:ilvl w:val="0"/>
          <w:numId w:val="24"/>
        </w:numPr>
      </w:pPr>
      <w:r>
        <w:t>Business case guidance document (for large businesses)</w:t>
      </w:r>
    </w:p>
    <w:bookmarkEnd w:id="3"/>
    <w:p w14:paraId="22C6BA1A" w14:textId="462E0390" w:rsidR="00630C63" w:rsidRDefault="00630C63" w:rsidP="00630C63">
      <w:pPr>
        <w:spacing w:before="100" w:beforeAutospacing="1" w:after="100" w:afterAutospacing="1" w:line="360" w:lineRule="atLeast"/>
      </w:pPr>
      <w:r>
        <w:fldChar w:fldCharType="begin"/>
      </w:r>
      <w:r>
        <w:instrText xml:space="preserve"> HYPERLINK "https://www.nzbn.govt.nz/using-the-nzbn/nzbn-services/" </w:instrText>
      </w:r>
      <w:r>
        <w:fldChar w:fldCharType="separate"/>
      </w:r>
      <w:r w:rsidRPr="00630C63">
        <w:rPr>
          <w:rStyle w:val="Hyperlink"/>
        </w:rPr>
        <w:t>NZBN Business Match service</w:t>
      </w:r>
      <w:r>
        <w:fldChar w:fldCharType="end"/>
      </w:r>
      <w:r w:rsidR="0051560B">
        <w:t xml:space="preserve"> </w:t>
      </w:r>
      <w:r w:rsidR="0051560B">
        <w:rPr>
          <w:rStyle w:val="Hyperlink"/>
        </w:rPr>
        <w:t xml:space="preserve">– </w:t>
      </w:r>
      <w:r w:rsidR="0051560B">
        <w:t>a free and secure government service to</w:t>
      </w:r>
      <w:r w:rsidR="0051560B" w:rsidRPr="00024223">
        <w:t xml:space="preserve"> match </w:t>
      </w:r>
      <w:r w:rsidR="0051560B">
        <w:t>a list of</w:t>
      </w:r>
      <w:r w:rsidR="0051560B" w:rsidRPr="00024223">
        <w:t xml:space="preserve"> businesses to their </w:t>
      </w:r>
      <w:r w:rsidR="0051560B">
        <w:t>New Zealand Business Numbers (</w:t>
      </w:r>
      <w:r w:rsidR="0051560B" w:rsidRPr="00024223">
        <w:t>NZBNs</w:t>
      </w:r>
      <w:r w:rsidR="0051560B">
        <w:t>)</w:t>
      </w:r>
    </w:p>
    <w:p w14:paraId="2685B741" w14:textId="0E54FE3A" w:rsidR="001E63E8" w:rsidRDefault="001E63E8">
      <w:pPr>
        <w:spacing w:before="0" w:after="200" w:line="276" w:lineRule="auto"/>
        <w:rPr>
          <w:b/>
        </w:rPr>
      </w:pPr>
      <w:r>
        <w:rPr>
          <w:b/>
        </w:rPr>
        <w:t>MYOB website</w:t>
      </w:r>
      <w:r w:rsidR="00D271CC">
        <w:rPr>
          <w:b/>
        </w:rPr>
        <w:t xml:space="preserve"> – </w:t>
      </w:r>
      <w:r w:rsidR="002D0FA8">
        <w:rPr>
          <w:b/>
        </w:rPr>
        <w:t>eInvoicing</w:t>
      </w:r>
      <w:r w:rsidR="00D271CC">
        <w:rPr>
          <w:b/>
        </w:rPr>
        <w:t xml:space="preserve"> page</w:t>
      </w:r>
      <w:r>
        <w:rPr>
          <w:b/>
        </w:rPr>
        <w:t xml:space="preserve">: </w:t>
      </w:r>
      <w:r w:rsidRPr="001E63E8">
        <w:rPr>
          <w:rStyle w:val="Hyperlink"/>
          <w:color w:val="32CAD4"/>
        </w:rPr>
        <w:t>https://help.myob.com/wiki/display/myob/</w:t>
      </w:r>
      <w:r w:rsidR="002D0FA8">
        <w:rPr>
          <w:rStyle w:val="Hyperlink"/>
          <w:color w:val="32CAD4"/>
        </w:rPr>
        <w:t>EInvoicing</w:t>
      </w:r>
    </w:p>
    <w:p w14:paraId="516B4888" w14:textId="4BE7ECCC" w:rsidR="00A80CCA" w:rsidRPr="00AF176B" w:rsidRDefault="00D271CC" w:rsidP="00D85B2B">
      <w:pPr>
        <w:spacing w:before="0" w:after="200" w:line="276" w:lineRule="auto"/>
        <w:rPr>
          <w:b/>
          <w:sz w:val="24"/>
          <w:szCs w:val="24"/>
        </w:rPr>
      </w:pPr>
      <w:r>
        <w:rPr>
          <w:b/>
        </w:rPr>
        <w:t>X</w:t>
      </w:r>
      <w:r w:rsidR="001E63E8">
        <w:rPr>
          <w:b/>
        </w:rPr>
        <w:t>ero website</w:t>
      </w:r>
      <w:r>
        <w:rPr>
          <w:b/>
        </w:rPr>
        <w:t xml:space="preserve"> – </w:t>
      </w:r>
      <w:r w:rsidR="002D0FA8">
        <w:rPr>
          <w:b/>
        </w:rPr>
        <w:t>eInvoicing</w:t>
      </w:r>
      <w:r>
        <w:rPr>
          <w:b/>
        </w:rPr>
        <w:t xml:space="preserve"> page</w:t>
      </w:r>
      <w:r w:rsidR="001E63E8">
        <w:rPr>
          <w:b/>
        </w:rPr>
        <w:t xml:space="preserve">: </w:t>
      </w:r>
      <w:hyperlink r:id="rId31" w:history="1">
        <w:r w:rsidR="001E63E8" w:rsidRPr="00DA5690">
          <w:rPr>
            <w:rStyle w:val="Hyperlink"/>
            <w:color w:val="32CAD4"/>
          </w:rPr>
          <w:t>https://www.xero.com/nz/resources/</w:t>
        </w:r>
        <w:r w:rsidR="002D0FA8">
          <w:rPr>
            <w:rStyle w:val="Hyperlink"/>
            <w:color w:val="32CAD4"/>
          </w:rPr>
          <w:t>eInvoicing</w:t>
        </w:r>
        <w:r w:rsidR="001E63E8" w:rsidRPr="00DA5690">
          <w:rPr>
            <w:rStyle w:val="Hyperlink"/>
            <w:color w:val="32CAD4"/>
          </w:rPr>
          <w:t>/</w:t>
        </w:r>
      </w:hyperlink>
    </w:p>
    <w:p w14:paraId="1BCA62A6" w14:textId="7F4DB6D0" w:rsidR="00A80CCA" w:rsidRDefault="00A80CCA" w:rsidP="00A80CCA">
      <w:pPr>
        <w:spacing w:after="0"/>
      </w:pPr>
    </w:p>
    <w:p w14:paraId="7414349A" w14:textId="77777777" w:rsidR="00C80129" w:rsidRDefault="00C80129" w:rsidP="00A80CCA">
      <w:pPr>
        <w:spacing w:after="0"/>
      </w:pPr>
    </w:p>
    <w:p w14:paraId="1BBF07A2" w14:textId="77777777" w:rsidR="00737161" w:rsidRDefault="00737161" w:rsidP="00737161"/>
    <w:p w14:paraId="7D8267BE" w14:textId="3833D1C7" w:rsidR="00D3063C" w:rsidRPr="005B1F7A" w:rsidRDefault="00D3063C" w:rsidP="000F388B">
      <w:pPr>
        <w:spacing w:before="0" w:after="200" w:line="276" w:lineRule="auto"/>
      </w:pPr>
    </w:p>
    <w:sectPr w:rsidR="00D3063C" w:rsidRPr="005B1F7A" w:rsidSect="00595BD0">
      <w:pgSz w:w="11906" w:h="16838"/>
      <w:pgMar w:top="1985" w:right="1701" w:bottom="1021" w:left="1701" w:header="709"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894B" w14:textId="77777777" w:rsidR="00E30CA6" w:rsidRDefault="00E30CA6">
      <w:pPr>
        <w:spacing w:before="0" w:after="0" w:line="240" w:lineRule="auto"/>
      </w:pPr>
      <w:r>
        <w:separator/>
      </w:r>
    </w:p>
  </w:endnote>
  <w:endnote w:type="continuationSeparator" w:id="0">
    <w:p w14:paraId="71140BAD" w14:textId="77777777" w:rsidR="00E30CA6" w:rsidRDefault="00E30C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tillium Web">
    <w:altName w:val="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9"/>
      <w:gridCol w:w="635"/>
      <w:gridCol w:w="3669"/>
    </w:tblGrid>
    <w:tr w:rsidR="00721873" w14:paraId="7C997537" w14:textId="77777777" w:rsidTr="00795F65">
      <w:trPr>
        <w:trHeight w:val="338"/>
      </w:trPr>
      <w:tc>
        <w:tcPr>
          <w:tcW w:w="2428" w:type="pct"/>
        </w:tcPr>
        <w:p w14:paraId="03CA566A" w14:textId="3A4463C2" w:rsidR="00721873" w:rsidRDefault="00721873" w:rsidP="00021262">
          <w:pPr>
            <w:tabs>
              <w:tab w:val="right" w:pos="3862"/>
            </w:tabs>
            <w:suppressAutoHyphens/>
            <w:spacing w:before="0" w:after="0"/>
            <w:ind w:left="-113"/>
            <w:rPr>
              <w:rFonts w:ascii="Calibri" w:hAnsi="Calibri" w:cs="Calibri"/>
              <w:spacing w:val="5"/>
              <w:sz w:val="12"/>
              <w:szCs w:val="12"/>
            </w:rPr>
          </w:pPr>
          <w:r>
            <w:rPr>
              <w:rFonts w:ascii="Calibri" w:hAnsi="Calibri" w:cs="Calibri"/>
              <w:spacing w:val="5"/>
              <w:sz w:val="12"/>
              <w:szCs w:val="12"/>
            </w:rPr>
            <w:t>MINISTRY OF BUSINESS, INNOVATION &amp; EMPLOYMENT</w:t>
          </w:r>
        </w:p>
        <w:p w14:paraId="0461D663" w14:textId="77777777" w:rsidR="00721873" w:rsidRPr="00D13F6E" w:rsidRDefault="00721873" w:rsidP="00021262">
          <w:pPr>
            <w:tabs>
              <w:tab w:val="right" w:pos="3862"/>
            </w:tabs>
            <w:suppressAutoHyphens/>
            <w:spacing w:before="0"/>
            <w:ind w:left="-113"/>
            <w:rPr>
              <w:rFonts w:ascii="Calibri" w:hAnsi="Calibri" w:cs="Calibri"/>
              <w:spacing w:val="5"/>
              <w:sz w:val="12"/>
              <w:szCs w:val="12"/>
            </w:rPr>
          </w:pPr>
          <w:bookmarkStart w:id="0" w:name="bkmDocID"/>
          <w:bookmarkEnd w:id="0"/>
          <w:r>
            <w:rPr>
              <w:rFonts w:ascii="Calibri" w:hAnsi="Calibri" w:cs="Calibri"/>
              <w:spacing w:val="5"/>
              <w:sz w:val="12"/>
              <w:szCs w:val="12"/>
            </w:rPr>
            <w:tab/>
          </w:r>
        </w:p>
      </w:tc>
      <w:tc>
        <w:tcPr>
          <w:tcW w:w="381" w:type="pct"/>
        </w:tcPr>
        <w:p w14:paraId="386A4F13" w14:textId="3DD7C5F6" w:rsidR="00721873" w:rsidRPr="00D13F6E" w:rsidRDefault="00721873" w:rsidP="00815BAD">
          <w:pPr>
            <w:pStyle w:val="Footer"/>
            <w:tabs>
              <w:tab w:val="clear" w:pos="4513"/>
              <w:tab w:val="clear" w:pos="9026"/>
            </w:tabs>
            <w:spacing w:before="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Pr>
              <w:noProof/>
              <w:color w:val="595959" w:themeColor="text1" w:themeTint="A6"/>
              <w:sz w:val="18"/>
              <w:szCs w:val="18"/>
            </w:rPr>
            <w:t>5</w:t>
          </w:r>
          <w:r w:rsidRPr="00D13F6E">
            <w:rPr>
              <w:noProof/>
              <w:color w:val="595959" w:themeColor="text1" w:themeTint="A6"/>
              <w:sz w:val="18"/>
              <w:szCs w:val="18"/>
            </w:rPr>
            <w:fldChar w:fldCharType="end"/>
          </w:r>
        </w:p>
      </w:tc>
      <w:tc>
        <w:tcPr>
          <w:tcW w:w="2191" w:type="pct"/>
        </w:tcPr>
        <w:p w14:paraId="6168628C" w14:textId="460E56AA" w:rsidR="00721873" w:rsidRPr="00D13F6E" w:rsidRDefault="00721873" w:rsidP="00D13F6E">
          <w:pPr>
            <w:suppressAutoHyphens/>
            <w:ind w:right="-114"/>
            <w:jc w:val="right"/>
            <w:rPr>
              <w:rFonts w:ascii="Calibri" w:hAnsi="Calibri" w:cs="Calibri"/>
              <w:spacing w:val="5"/>
              <w:sz w:val="12"/>
              <w:szCs w:val="12"/>
            </w:rPr>
          </w:pPr>
          <w:r>
            <w:rPr>
              <w:rFonts w:ascii="Calibri" w:hAnsi="Calibri" w:cs="Calibri"/>
              <w:spacing w:val="5"/>
              <w:sz w:val="12"/>
              <w:szCs w:val="12"/>
            </w:rPr>
            <w:t>eInvoicing Communication Toolkit</w:t>
          </w:r>
        </w:p>
      </w:tc>
    </w:tr>
  </w:tbl>
  <w:p w14:paraId="2632AF73" w14:textId="770CC155" w:rsidR="00721873" w:rsidRPr="00D13F6E" w:rsidRDefault="00795F65">
    <w:pPr>
      <w:pStyle w:val="Footer"/>
      <w:rPr>
        <w:sz w:val="8"/>
      </w:rPr>
    </w:pPr>
    <w:r>
      <w:rPr>
        <w:sz w:val="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CDB9" w14:textId="77777777" w:rsidR="00E30CA6" w:rsidRDefault="00E30CA6">
      <w:pPr>
        <w:spacing w:before="0" w:after="0" w:line="240" w:lineRule="auto"/>
      </w:pPr>
      <w:r>
        <w:separator/>
      </w:r>
    </w:p>
  </w:footnote>
  <w:footnote w:type="continuationSeparator" w:id="0">
    <w:p w14:paraId="5B0844B1" w14:textId="77777777" w:rsidR="00E30CA6" w:rsidRDefault="00E30CA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CF86" w14:textId="77777777" w:rsidR="00721873" w:rsidRDefault="00721873" w:rsidP="00835B49">
    <w:pPr>
      <w:pStyle w:val="Header"/>
      <w:rPr>
        <w:noProof/>
        <w:lang w:eastAsia="en-NZ"/>
      </w:rPr>
    </w:pPr>
  </w:p>
  <w:p w14:paraId="2817F7C0" w14:textId="3D1C401B" w:rsidR="00721873" w:rsidRDefault="00721873" w:rsidP="00835B49">
    <w:pPr>
      <w:pStyle w:val="Header"/>
    </w:pPr>
    <w:r w:rsidRPr="007E77D5">
      <w:rPr>
        <w:noProof/>
        <w:lang w:eastAsia="en-NZ"/>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6237" w14:textId="22B490C6" w:rsidR="00721873" w:rsidRDefault="00721873" w:rsidP="00815BAD">
    <w:pPr>
      <w:pStyle w:val="ClassificationText"/>
      <w:rPr>
        <w:noProof/>
        <w:lang w:val="en-NZ" w:eastAsia="en-NZ"/>
      </w:rPr>
    </w:pPr>
    <w:r w:rsidRPr="007E77D5">
      <w:rPr>
        <w:noProof/>
        <w:lang w:val="en-NZ" w:eastAsia="en-NZ"/>
      </w:rPr>
      <w:drawing>
        <wp:anchor distT="0" distB="0" distL="114300" distR="114300" simplePos="0" relativeHeight="251662336" behindDoc="1" locked="0" layoutInCell="1" allowOverlap="1" wp14:anchorId="3ECC92A5" wp14:editId="161CF2E6">
          <wp:simplePos x="0" y="0"/>
          <wp:positionH relativeFrom="margin">
            <wp:posOffset>-175846</wp:posOffset>
          </wp:positionH>
          <wp:positionV relativeFrom="paragraph">
            <wp:posOffset>140335</wp:posOffset>
          </wp:positionV>
          <wp:extent cx="3003453" cy="565929"/>
          <wp:effectExtent l="0" t="0" r="0" b="0"/>
          <wp:wrapNone/>
          <wp:docPr id="1" name="Picture 1" descr="C:\Users\stewaro\AppData\Local\Temp\4\7zOC1ED63CE\E-INV_Long_Dark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waro\AppData\Local\Temp\4\7zOC1ED63CE\E-INV_Long_Dark 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3453" cy="5659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98E320" w14:textId="2ACD57F8" w:rsidR="00721873" w:rsidRDefault="00721873" w:rsidP="00815BAD">
    <w:pPr>
      <w:pStyle w:val="Classification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5E8C85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B516B86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AD20469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834690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11EF1C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200F55"/>
    <w:multiLevelType w:val="hybridMultilevel"/>
    <w:tmpl w:val="E29635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52C08FF"/>
    <w:multiLevelType w:val="multilevel"/>
    <w:tmpl w:val="8916A5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0F0A55"/>
    <w:multiLevelType w:val="hybridMultilevel"/>
    <w:tmpl w:val="27681214"/>
    <w:lvl w:ilvl="0" w:tplc="7010B17A">
      <w:numFmt w:val="bullet"/>
      <w:lvlText w:val="-"/>
      <w:lvlJc w:val="left"/>
      <w:pPr>
        <w:ind w:left="360" w:hanging="360"/>
      </w:pPr>
      <w:rPr>
        <w:rFonts w:ascii="Calibri" w:eastAsiaTheme="minorHAnsi" w:hAnsi="Calibri"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5D70672"/>
    <w:multiLevelType w:val="hybridMultilevel"/>
    <w:tmpl w:val="660A10B0"/>
    <w:lvl w:ilvl="0" w:tplc="9500B26C">
      <w:start w:val="1"/>
      <w:numFmt w:val="bullet"/>
      <w:lvlText w:val="-"/>
      <w:lvlJc w:val="left"/>
      <w:pPr>
        <w:ind w:left="1080" w:hanging="360"/>
      </w:pPr>
      <w:rPr>
        <w:rFonts w:ascii="Calibri" w:eastAsia="Calibri" w:hAnsi="Calibri" w:cs="Calibri"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0" w15:restartNumberingAfterBreak="0">
    <w:nsid w:val="17EE3610"/>
    <w:multiLevelType w:val="hybridMultilevel"/>
    <w:tmpl w:val="61324B64"/>
    <w:lvl w:ilvl="0" w:tplc="494C6300">
      <w:numFmt w:val="bullet"/>
      <w:pStyle w:val="ListBullet"/>
      <w:lvlText w:val=""/>
      <w:lvlJc w:val="left"/>
      <w:pPr>
        <w:ind w:left="1070" w:hanging="360"/>
      </w:pPr>
      <w:rPr>
        <w:rFonts w:ascii="Symbol" w:eastAsiaTheme="minorHAnsi" w:hAnsi="Symbol" w:cstheme="minorBidi" w:hint="default"/>
      </w:rPr>
    </w:lvl>
    <w:lvl w:ilvl="1" w:tplc="6284D2EE">
      <w:start w:val="1"/>
      <w:numFmt w:val="bullet"/>
      <w:pStyle w:val="ListBullet2"/>
      <w:lvlText w:val="○"/>
      <w:lvlJc w:val="left"/>
      <w:pPr>
        <w:ind w:left="1440" w:hanging="360"/>
      </w:pPr>
      <w:rPr>
        <w:rFonts w:ascii="Courier New" w:hAnsi="Courier New" w:hint="default"/>
      </w:rPr>
    </w:lvl>
    <w:lvl w:ilvl="2" w:tplc="836E7A02">
      <w:start w:val="1"/>
      <w:numFmt w:val="bullet"/>
      <w:pStyle w:val="ListBullet3"/>
      <w:lvlText w:val="○"/>
      <w:lvlJc w:val="left"/>
      <w:pPr>
        <w:ind w:left="2160" w:hanging="360"/>
      </w:pPr>
      <w:rPr>
        <w:rFonts w:ascii="Courier New" w:hAnsi="Courier New" w:hint="default"/>
      </w:rPr>
    </w:lvl>
    <w:lvl w:ilvl="3" w:tplc="002E2678" w:tentative="1">
      <w:start w:val="1"/>
      <w:numFmt w:val="bullet"/>
      <w:lvlText w:val=""/>
      <w:lvlJc w:val="left"/>
      <w:pPr>
        <w:ind w:left="2880" w:hanging="360"/>
      </w:pPr>
      <w:rPr>
        <w:rFonts w:ascii="Symbol" w:hAnsi="Symbol" w:hint="default"/>
      </w:rPr>
    </w:lvl>
    <w:lvl w:ilvl="4" w:tplc="3D44C306" w:tentative="1">
      <w:start w:val="1"/>
      <w:numFmt w:val="bullet"/>
      <w:lvlText w:val="o"/>
      <w:lvlJc w:val="left"/>
      <w:pPr>
        <w:ind w:left="3600" w:hanging="360"/>
      </w:pPr>
      <w:rPr>
        <w:rFonts w:ascii="Courier New" w:hAnsi="Courier New" w:cs="Courier New" w:hint="default"/>
      </w:rPr>
    </w:lvl>
    <w:lvl w:ilvl="5" w:tplc="754C869A" w:tentative="1">
      <w:start w:val="1"/>
      <w:numFmt w:val="bullet"/>
      <w:lvlText w:val=""/>
      <w:lvlJc w:val="left"/>
      <w:pPr>
        <w:ind w:left="4320" w:hanging="360"/>
      </w:pPr>
      <w:rPr>
        <w:rFonts w:ascii="Wingdings" w:hAnsi="Wingdings" w:hint="default"/>
      </w:rPr>
    </w:lvl>
    <w:lvl w:ilvl="6" w:tplc="4858CC4C" w:tentative="1">
      <w:start w:val="1"/>
      <w:numFmt w:val="bullet"/>
      <w:lvlText w:val=""/>
      <w:lvlJc w:val="left"/>
      <w:pPr>
        <w:ind w:left="5040" w:hanging="360"/>
      </w:pPr>
      <w:rPr>
        <w:rFonts w:ascii="Symbol" w:hAnsi="Symbol" w:hint="default"/>
      </w:rPr>
    </w:lvl>
    <w:lvl w:ilvl="7" w:tplc="06E28DB2" w:tentative="1">
      <w:start w:val="1"/>
      <w:numFmt w:val="bullet"/>
      <w:lvlText w:val="o"/>
      <w:lvlJc w:val="left"/>
      <w:pPr>
        <w:ind w:left="5760" w:hanging="360"/>
      </w:pPr>
      <w:rPr>
        <w:rFonts w:ascii="Courier New" w:hAnsi="Courier New" w:cs="Courier New" w:hint="default"/>
      </w:rPr>
    </w:lvl>
    <w:lvl w:ilvl="8" w:tplc="77B00AC0" w:tentative="1">
      <w:start w:val="1"/>
      <w:numFmt w:val="bullet"/>
      <w:lvlText w:val=""/>
      <w:lvlJc w:val="left"/>
      <w:pPr>
        <w:ind w:left="6480" w:hanging="360"/>
      </w:pPr>
      <w:rPr>
        <w:rFonts w:ascii="Wingdings" w:hAnsi="Wingdings" w:hint="default"/>
      </w:rPr>
    </w:lvl>
  </w:abstractNum>
  <w:abstractNum w:abstractNumId="11" w15:restartNumberingAfterBreak="0">
    <w:nsid w:val="285C0591"/>
    <w:multiLevelType w:val="hybridMultilevel"/>
    <w:tmpl w:val="8A92A878"/>
    <w:lvl w:ilvl="0" w:tplc="C622AD3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B786170"/>
    <w:multiLevelType w:val="hybridMultilevel"/>
    <w:tmpl w:val="879AC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BEE777B"/>
    <w:multiLevelType w:val="hybridMultilevel"/>
    <w:tmpl w:val="81421F70"/>
    <w:lvl w:ilvl="0" w:tplc="62E0ACD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FF4C27"/>
    <w:multiLevelType w:val="hybridMultilevel"/>
    <w:tmpl w:val="81726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A5292B"/>
    <w:multiLevelType w:val="hybridMultilevel"/>
    <w:tmpl w:val="0EEE198E"/>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9" w15:restartNumberingAfterBreak="0">
    <w:nsid w:val="4A1F4216"/>
    <w:multiLevelType w:val="hybridMultilevel"/>
    <w:tmpl w:val="E83A98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34E62D1"/>
    <w:multiLevelType w:val="hybridMultilevel"/>
    <w:tmpl w:val="DC5A0FF8"/>
    <w:lvl w:ilvl="0" w:tplc="3DFA314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41427BB"/>
    <w:multiLevelType w:val="multilevel"/>
    <w:tmpl w:val="F1FCD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44007"/>
    <w:multiLevelType w:val="hybridMultilevel"/>
    <w:tmpl w:val="417248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9565BAA"/>
    <w:multiLevelType w:val="hybridMultilevel"/>
    <w:tmpl w:val="071658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B365419"/>
    <w:multiLevelType w:val="hybridMultilevel"/>
    <w:tmpl w:val="ACE67CF8"/>
    <w:lvl w:ilvl="0" w:tplc="B64C108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C6C483C"/>
    <w:multiLevelType w:val="multilevel"/>
    <w:tmpl w:val="8916A5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2C3477"/>
    <w:multiLevelType w:val="hybridMultilevel"/>
    <w:tmpl w:val="E932A33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F8018E1"/>
    <w:multiLevelType w:val="hybridMultilevel"/>
    <w:tmpl w:val="9B6AE1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1531335900">
    <w:abstractNumId w:val="10"/>
  </w:num>
  <w:num w:numId="2" w16cid:durableId="27880192">
    <w:abstractNumId w:val="5"/>
  </w:num>
  <w:num w:numId="3" w16cid:durableId="736175172">
    <w:abstractNumId w:val="3"/>
  </w:num>
  <w:num w:numId="4" w16cid:durableId="1175269231">
    <w:abstractNumId w:val="2"/>
  </w:num>
  <w:num w:numId="5" w16cid:durableId="1240364245">
    <w:abstractNumId w:val="4"/>
  </w:num>
  <w:num w:numId="6" w16cid:durableId="653683117">
    <w:abstractNumId w:val="17"/>
  </w:num>
  <w:num w:numId="7" w16cid:durableId="637343025">
    <w:abstractNumId w:val="1"/>
  </w:num>
  <w:num w:numId="8" w16cid:durableId="835992737">
    <w:abstractNumId w:val="17"/>
  </w:num>
  <w:num w:numId="9" w16cid:durableId="483425274">
    <w:abstractNumId w:val="0"/>
  </w:num>
  <w:num w:numId="10" w16cid:durableId="45573203">
    <w:abstractNumId w:val="17"/>
  </w:num>
  <w:num w:numId="11" w16cid:durableId="2086999235">
    <w:abstractNumId w:val="14"/>
  </w:num>
  <w:num w:numId="12" w16cid:durableId="1803763643">
    <w:abstractNumId w:val="14"/>
  </w:num>
  <w:num w:numId="13" w16cid:durableId="1360164786">
    <w:abstractNumId w:val="14"/>
  </w:num>
  <w:num w:numId="14" w16cid:durableId="2125883751">
    <w:abstractNumId w:val="18"/>
  </w:num>
  <w:num w:numId="15" w16cid:durableId="1499033612">
    <w:abstractNumId w:val="18"/>
  </w:num>
  <w:num w:numId="16" w16cid:durableId="521406979">
    <w:abstractNumId w:val="18"/>
  </w:num>
  <w:num w:numId="17" w16cid:durableId="1412048686">
    <w:abstractNumId w:val="19"/>
  </w:num>
  <w:num w:numId="18" w16cid:durableId="1205482992">
    <w:abstractNumId w:val="12"/>
  </w:num>
  <w:num w:numId="19" w16cid:durableId="349189509">
    <w:abstractNumId w:val="22"/>
  </w:num>
  <w:num w:numId="20" w16cid:durableId="919288363">
    <w:abstractNumId w:val="23"/>
  </w:num>
  <w:num w:numId="21" w16cid:durableId="23869122">
    <w:abstractNumId w:val="8"/>
  </w:num>
  <w:num w:numId="22" w16cid:durableId="202834496">
    <w:abstractNumId w:val="9"/>
  </w:num>
  <w:num w:numId="23" w16cid:durableId="1908564114">
    <w:abstractNumId w:val="11"/>
  </w:num>
  <w:num w:numId="24" w16cid:durableId="1849754280">
    <w:abstractNumId w:val="15"/>
  </w:num>
  <w:num w:numId="25" w16cid:durableId="1391034253">
    <w:abstractNumId w:val="24"/>
  </w:num>
  <w:num w:numId="26" w16cid:durableId="1249995829">
    <w:abstractNumId w:val="20"/>
  </w:num>
  <w:num w:numId="27" w16cid:durableId="1698580629">
    <w:abstractNumId w:val="13"/>
  </w:num>
  <w:num w:numId="28" w16cid:durableId="1125730475">
    <w:abstractNumId w:val="26"/>
  </w:num>
  <w:num w:numId="29" w16cid:durableId="1640306633">
    <w:abstractNumId w:val="16"/>
  </w:num>
  <w:num w:numId="30" w16cid:durableId="902107345">
    <w:abstractNumId w:val="6"/>
  </w:num>
  <w:num w:numId="31" w16cid:durableId="182982563">
    <w:abstractNumId w:val="7"/>
  </w:num>
  <w:num w:numId="32" w16cid:durableId="1508205473">
    <w:abstractNumId w:val="25"/>
  </w:num>
  <w:num w:numId="33" w16cid:durableId="153112447">
    <w:abstractNumId w:val="21"/>
  </w:num>
  <w:num w:numId="34" w16cid:durableId="16058427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161"/>
    <w:rsid w:val="00006A26"/>
    <w:rsid w:val="00006E9F"/>
    <w:rsid w:val="00011827"/>
    <w:rsid w:val="00021262"/>
    <w:rsid w:val="00034C74"/>
    <w:rsid w:val="0004003F"/>
    <w:rsid w:val="000441F0"/>
    <w:rsid w:val="00045A11"/>
    <w:rsid w:val="0004716B"/>
    <w:rsid w:val="00052540"/>
    <w:rsid w:val="00071967"/>
    <w:rsid w:val="0008372D"/>
    <w:rsid w:val="000908BB"/>
    <w:rsid w:val="00092211"/>
    <w:rsid w:val="000B4ED8"/>
    <w:rsid w:val="000C38F7"/>
    <w:rsid w:val="000F388B"/>
    <w:rsid w:val="000F59C9"/>
    <w:rsid w:val="000F7237"/>
    <w:rsid w:val="00105D83"/>
    <w:rsid w:val="00131555"/>
    <w:rsid w:val="001541E8"/>
    <w:rsid w:val="001608E4"/>
    <w:rsid w:val="00171D9A"/>
    <w:rsid w:val="00172F17"/>
    <w:rsid w:val="00176F4F"/>
    <w:rsid w:val="0019524D"/>
    <w:rsid w:val="001959E2"/>
    <w:rsid w:val="001C1EF7"/>
    <w:rsid w:val="001C7FB2"/>
    <w:rsid w:val="001E0668"/>
    <w:rsid w:val="001E63E8"/>
    <w:rsid w:val="001F374E"/>
    <w:rsid w:val="002050AF"/>
    <w:rsid w:val="002078CB"/>
    <w:rsid w:val="00213444"/>
    <w:rsid w:val="00214464"/>
    <w:rsid w:val="002179C2"/>
    <w:rsid w:val="00251F97"/>
    <w:rsid w:val="00262196"/>
    <w:rsid w:val="0026751F"/>
    <w:rsid w:val="002675D6"/>
    <w:rsid w:val="00274ADA"/>
    <w:rsid w:val="00275926"/>
    <w:rsid w:val="00285B40"/>
    <w:rsid w:val="002919CB"/>
    <w:rsid w:val="002A7C55"/>
    <w:rsid w:val="002B5C04"/>
    <w:rsid w:val="002B71B1"/>
    <w:rsid w:val="002C2FEB"/>
    <w:rsid w:val="002D08EA"/>
    <w:rsid w:val="002D0FA8"/>
    <w:rsid w:val="002E3C79"/>
    <w:rsid w:val="002E562E"/>
    <w:rsid w:val="002E6FA0"/>
    <w:rsid w:val="002F5FEB"/>
    <w:rsid w:val="002F606B"/>
    <w:rsid w:val="002F6E32"/>
    <w:rsid w:val="00305ED0"/>
    <w:rsid w:val="00307E75"/>
    <w:rsid w:val="003154E4"/>
    <w:rsid w:val="003204C1"/>
    <w:rsid w:val="00330A8D"/>
    <w:rsid w:val="00331A0E"/>
    <w:rsid w:val="00343C34"/>
    <w:rsid w:val="00354E5F"/>
    <w:rsid w:val="00355F9F"/>
    <w:rsid w:val="00384781"/>
    <w:rsid w:val="0038787D"/>
    <w:rsid w:val="00390102"/>
    <w:rsid w:val="00395CE6"/>
    <w:rsid w:val="00395EA0"/>
    <w:rsid w:val="003C70C6"/>
    <w:rsid w:val="003D0435"/>
    <w:rsid w:val="003D664E"/>
    <w:rsid w:val="00416634"/>
    <w:rsid w:val="0045434F"/>
    <w:rsid w:val="00471FAD"/>
    <w:rsid w:val="004747A8"/>
    <w:rsid w:val="00474882"/>
    <w:rsid w:val="00487F49"/>
    <w:rsid w:val="00494163"/>
    <w:rsid w:val="004A2F9F"/>
    <w:rsid w:val="004B3BF5"/>
    <w:rsid w:val="004C0093"/>
    <w:rsid w:val="004D33D5"/>
    <w:rsid w:val="004E7F61"/>
    <w:rsid w:val="004F2A41"/>
    <w:rsid w:val="004F3837"/>
    <w:rsid w:val="0051560B"/>
    <w:rsid w:val="00533528"/>
    <w:rsid w:val="005601FF"/>
    <w:rsid w:val="005609FF"/>
    <w:rsid w:val="00560F6A"/>
    <w:rsid w:val="00580A8F"/>
    <w:rsid w:val="00595BD0"/>
    <w:rsid w:val="005B1F7A"/>
    <w:rsid w:val="005C0EDA"/>
    <w:rsid w:val="005C275B"/>
    <w:rsid w:val="005C3F1F"/>
    <w:rsid w:val="005D76FF"/>
    <w:rsid w:val="005E1536"/>
    <w:rsid w:val="005E1C8C"/>
    <w:rsid w:val="005E71C4"/>
    <w:rsid w:val="005E72C3"/>
    <w:rsid w:val="006228B2"/>
    <w:rsid w:val="006256AE"/>
    <w:rsid w:val="0062588B"/>
    <w:rsid w:val="00630C63"/>
    <w:rsid w:val="00635518"/>
    <w:rsid w:val="0063776F"/>
    <w:rsid w:val="00653D31"/>
    <w:rsid w:val="00673810"/>
    <w:rsid w:val="00675E07"/>
    <w:rsid w:val="00683C1C"/>
    <w:rsid w:val="00695972"/>
    <w:rsid w:val="006A0706"/>
    <w:rsid w:val="006A3E80"/>
    <w:rsid w:val="006B2942"/>
    <w:rsid w:val="006C7299"/>
    <w:rsid w:val="00711095"/>
    <w:rsid w:val="00721873"/>
    <w:rsid w:val="00726FA4"/>
    <w:rsid w:val="00737161"/>
    <w:rsid w:val="00750B13"/>
    <w:rsid w:val="00760DF5"/>
    <w:rsid w:val="007632FA"/>
    <w:rsid w:val="00763359"/>
    <w:rsid w:val="007815D0"/>
    <w:rsid w:val="00781DB0"/>
    <w:rsid w:val="00786707"/>
    <w:rsid w:val="00793340"/>
    <w:rsid w:val="00795A9C"/>
    <w:rsid w:val="00795F65"/>
    <w:rsid w:val="00796541"/>
    <w:rsid w:val="007A3151"/>
    <w:rsid w:val="007A3A68"/>
    <w:rsid w:val="007C1C26"/>
    <w:rsid w:val="007C7E6B"/>
    <w:rsid w:val="007C7EFD"/>
    <w:rsid w:val="007D660B"/>
    <w:rsid w:val="007E086C"/>
    <w:rsid w:val="007E77D5"/>
    <w:rsid w:val="007F31DE"/>
    <w:rsid w:val="00815BAD"/>
    <w:rsid w:val="00822DE5"/>
    <w:rsid w:val="00835B49"/>
    <w:rsid w:val="00836239"/>
    <w:rsid w:val="0086398D"/>
    <w:rsid w:val="00884A54"/>
    <w:rsid w:val="00896A2C"/>
    <w:rsid w:val="008A206B"/>
    <w:rsid w:val="008A5D12"/>
    <w:rsid w:val="008A7DEA"/>
    <w:rsid w:val="008B0635"/>
    <w:rsid w:val="008B0E2E"/>
    <w:rsid w:val="008D0110"/>
    <w:rsid w:val="008E417A"/>
    <w:rsid w:val="008E497A"/>
    <w:rsid w:val="009132C9"/>
    <w:rsid w:val="009156DB"/>
    <w:rsid w:val="0091765D"/>
    <w:rsid w:val="00917B56"/>
    <w:rsid w:val="00922061"/>
    <w:rsid w:val="00951885"/>
    <w:rsid w:val="00951D4E"/>
    <w:rsid w:val="00964A69"/>
    <w:rsid w:val="00980663"/>
    <w:rsid w:val="009979B2"/>
    <w:rsid w:val="009A24D0"/>
    <w:rsid w:val="009A297B"/>
    <w:rsid w:val="009A5967"/>
    <w:rsid w:val="009A59C6"/>
    <w:rsid w:val="009B0D21"/>
    <w:rsid w:val="009B39CA"/>
    <w:rsid w:val="009C1F7E"/>
    <w:rsid w:val="009D209F"/>
    <w:rsid w:val="009E0E08"/>
    <w:rsid w:val="009E277A"/>
    <w:rsid w:val="009F0826"/>
    <w:rsid w:val="009F6F8C"/>
    <w:rsid w:val="00A062ED"/>
    <w:rsid w:val="00A33EC7"/>
    <w:rsid w:val="00A42407"/>
    <w:rsid w:val="00A43150"/>
    <w:rsid w:val="00A43935"/>
    <w:rsid w:val="00A441FD"/>
    <w:rsid w:val="00A54B64"/>
    <w:rsid w:val="00A55AC2"/>
    <w:rsid w:val="00A64146"/>
    <w:rsid w:val="00A66BEE"/>
    <w:rsid w:val="00A7413B"/>
    <w:rsid w:val="00A76138"/>
    <w:rsid w:val="00A80CCA"/>
    <w:rsid w:val="00A83EC4"/>
    <w:rsid w:val="00A967E7"/>
    <w:rsid w:val="00AB343B"/>
    <w:rsid w:val="00AB61E4"/>
    <w:rsid w:val="00AC58EC"/>
    <w:rsid w:val="00AD23B8"/>
    <w:rsid w:val="00AF176B"/>
    <w:rsid w:val="00AF2383"/>
    <w:rsid w:val="00AF489D"/>
    <w:rsid w:val="00AF7ABE"/>
    <w:rsid w:val="00B013EB"/>
    <w:rsid w:val="00B03D41"/>
    <w:rsid w:val="00B0436D"/>
    <w:rsid w:val="00B31FC5"/>
    <w:rsid w:val="00B4072E"/>
    <w:rsid w:val="00B43309"/>
    <w:rsid w:val="00B57216"/>
    <w:rsid w:val="00B57419"/>
    <w:rsid w:val="00B63172"/>
    <w:rsid w:val="00B7132E"/>
    <w:rsid w:val="00B801D9"/>
    <w:rsid w:val="00B84CE2"/>
    <w:rsid w:val="00B97B0E"/>
    <w:rsid w:val="00BA1438"/>
    <w:rsid w:val="00BB788F"/>
    <w:rsid w:val="00BD485F"/>
    <w:rsid w:val="00BD5962"/>
    <w:rsid w:val="00BF3472"/>
    <w:rsid w:val="00C00E2B"/>
    <w:rsid w:val="00C26466"/>
    <w:rsid w:val="00C308BB"/>
    <w:rsid w:val="00C45213"/>
    <w:rsid w:val="00C54037"/>
    <w:rsid w:val="00C67180"/>
    <w:rsid w:val="00C7591F"/>
    <w:rsid w:val="00C80129"/>
    <w:rsid w:val="00C85009"/>
    <w:rsid w:val="00C9342A"/>
    <w:rsid w:val="00C97D9E"/>
    <w:rsid w:val="00CC31BB"/>
    <w:rsid w:val="00CC5DAE"/>
    <w:rsid w:val="00CC6D81"/>
    <w:rsid w:val="00CD078C"/>
    <w:rsid w:val="00D01FAA"/>
    <w:rsid w:val="00D06A2B"/>
    <w:rsid w:val="00D12617"/>
    <w:rsid w:val="00D13F6E"/>
    <w:rsid w:val="00D1575E"/>
    <w:rsid w:val="00D15FF5"/>
    <w:rsid w:val="00D240AB"/>
    <w:rsid w:val="00D26C26"/>
    <w:rsid w:val="00D271CC"/>
    <w:rsid w:val="00D3063C"/>
    <w:rsid w:val="00D31F90"/>
    <w:rsid w:val="00D41689"/>
    <w:rsid w:val="00D45AFD"/>
    <w:rsid w:val="00D45D29"/>
    <w:rsid w:val="00D62ED2"/>
    <w:rsid w:val="00D65764"/>
    <w:rsid w:val="00D66D34"/>
    <w:rsid w:val="00D66D58"/>
    <w:rsid w:val="00D67C4E"/>
    <w:rsid w:val="00D85B2B"/>
    <w:rsid w:val="00D85C8D"/>
    <w:rsid w:val="00D86BF0"/>
    <w:rsid w:val="00D87048"/>
    <w:rsid w:val="00DA0D9E"/>
    <w:rsid w:val="00DA507E"/>
    <w:rsid w:val="00DA5690"/>
    <w:rsid w:val="00DB74D4"/>
    <w:rsid w:val="00DB767C"/>
    <w:rsid w:val="00DD59CF"/>
    <w:rsid w:val="00DD6D44"/>
    <w:rsid w:val="00DF37C2"/>
    <w:rsid w:val="00DF532E"/>
    <w:rsid w:val="00DF7CB0"/>
    <w:rsid w:val="00E000B7"/>
    <w:rsid w:val="00E04616"/>
    <w:rsid w:val="00E04EC0"/>
    <w:rsid w:val="00E27A22"/>
    <w:rsid w:val="00E30CA6"/>
    <w:rsid w:val="00E3478F"/>
    <w:rsid w:val="00E35C55"/>
    <w:rsid w:val="00E41BD4"/>
    <w:rsid w:val="00E41F1B"/>
    <w:rsid w:val="00E42407"/>
    <w:rsid w:val="00E51C5A"/>
    <w:rsid w:val="00E529AF"/>
    <w:rsid w:val="00E60EA1"/>
    <w:rsid w:val="00E61A62"/>
    <w:rsid w:val="00E63334"/>
    <w:rsid w:val="00E92051"/>
    <w:rsid w:val="00E94687"/>
    <w:rsid w:val="00EB21BC"/>
    <w:rsid w:val="00EB7FB4"/>
    <w:rsid w:val="00EC01DC"/>
    <w:rsid w:val="00EC1796"/>
    <w:rsid w:val="00ED01BD"/>
    <w:rsid w:val="00ED3564"/>
    <w:rsid w:val="00EE446A"/>
    <w:rsid w:val="00EF6AB3"/>
    <w:rsid w:val="00F0790D"/>
    <w:rsid w:val="00F11041"/>
    <w:rsid w:val="00F1185B"/>
    <w:rsid w:val="00F24BAB"/>
    <w:rsid w:val="00F26AB9"/>
    <w:rsid w:val="00F36590"/>
    <w:rsid w:val="00F3771D"/>
    <w:rsid w:val="00F52823"/>
    <w:rsid w:val="00F60744"/>
    <w:rsid w:val="00F608FD"/>
    <w:rsid w:val="00F6103B"/>
    <w:rsid w:val="00F61218"/>
    <w:rsid w:val="00F620A2"/>
    <w:rsid w:val="00F66D96"/>
    <w:rsid w:val="00F72E84"/>
    <w:rsid w:val="00F84FC4"/>
    <w:rsid w:val="00F870D6"/>
    <w:rsid w:val="00F9219C"/>
    <w:rsid w:val="00F92D90"/>
    <w:rsid w:val="00FA2013"/>
    <w:rsid w:val="00FA3702"/>
    <w:rsid w:val="00FB5515"/>
    <w:rsid w:val="00FB5629"/>
    <w:rsid w:val="00FC0946"/>
    <w:rsid w:val="00FC6D69"/>
    <w:rsid w:val="00FD36D3"/>
    <w:rsid w:val="00FF1906"/>
    <w:rsid w:val="00FF3FB3"/>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7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1D9"/>
    <w:pPr>
      <w:spacing w:before="40" w:after="160" w:line="260" w:lineRule="atLeast"/>
    </w:pPr>
  </w:style>
  <w:style w:type="paragraph" w:styleId="Heading1">
    <w:name w:val="heading 1"/>
    <w:basedOn w:val="Normal"/>
    <w:next w:val="Normal"/>
    <w:link w:val="Heading1Char"/>
    <w:uiPriority w:val="9"/>
    <w:qFormat/>
    <w:rsid w:val="00796541"/>
    <w:pPr>
      <w:spacing w:before="240" w:after="240" w:line="240" w:lineRule="auto"/>
      <w:outlineLvl w:val="0"/>
    </w:pPr>
    <w:rPr>
      <w:b/>
      <w:sz w:val="36"/>
      <w:szCs w:val="30"/>
    </w:rPr>
  </w:style>
  <w:style w:type="paragraph" w:styleId="Heading2">
    <w:name w:val="heading 2"/>
    <w:basedOn w:val="Normal"/>
    <w:next w:val="Normal"/>
    <w:link w:val="Heading2Char"/>
    <w:unhideWhenUsed/>
    <w:qFormat/>
    <w:rsid w:val="00171D9A"/>
    <w:pPr>
      <w:spacing w:before="120" w:after="113" w:line="340" w:lineRule="atLeast"/>
      <w:outlineLvl w:val="1"/>
    </w:pPr>
    <w:rPr>
      <w:b/>
      <w:sz w:val="30"/>
      <w:szCs w:val="30"/>
    </w:rPr>
  </w:style>
  <w:style w:type="paragraph" w:styleId="Heading3">
    <w:name w:val="heading 3"/>
    <w:basedOn w:val="Normal"/>
    <w:next w:val="Normal"/>
    <w:link w:val="Heading3Char"/>
    <w:unhideWhenUsed/>
    <w:qFormat/>
    <w:rsid w:val="00171D9A"/>
    <w:pPr>
      <w:spacing w:before="113" w:after="0" w:line="280" w:lineRule="atLeas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9A5967"/>
    <w:rPr>
      <w:b/>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rsid w:val="009A5967"/>
    <w:rPr>
      <w:b/>
      <w:sz w:val="30"/>
      <w:szCs w:val="30"/>
    </w:rPr>
  </w:style>
  <w:style w:type="character" w:customStyle="1" w:styleId="Heading3Char">
    <w:name w:val="Heading 3 Char"/>
    <w:basedOn w:val="DefaultParagraphFont"/>
    <w:link w:val="Heading3"/>
    <w:rsid w:val="009A5967"/>
    <w:rPr>
      <w:b/>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uiPriority w:val="99"/>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13"/>
    <w:rsid w:val="00F870D6"/>
    <w:pPr>
      <w:numPr>
        <w:numId w:val="10"/>
      </w:numPr>
      <w:spacing w:after="40" w:line="240" w:lineRule="auto"/>
      <w:contextualSpacing/>
    </w:pPr>
  </w:style>
  <w:style w:type="paragraph" w:styleId="ListNumber2">
    <w:name w:val="List Number 2"/>
    <w:basedOn w:val="Normal"/>
    <w:uiPriority w:val="13"/>
    <w:rsid w:val="00F870D6"/>
    <w:pPr>
      <w:numPr>
        <w:ilvl w:val="1"/>
        <w:numId w:val="10"/>
      </w:numPr>
      <w:spacing w:after="40" w:line="240" w:lineRule="auto"/>
      <w:contextualSpacing/>
    </w:pPr>
  </w:style>
  <w:style w:type="paragraph" w:styleId="ListNumber3">
    <w:name w:val="List Number 3"/>
    <w:basedOn w:val="Normal"/>
    <w:uiPriority w:val="13"/>
    <w:rsid w:val="00F870D6"/>
    <w:pPr>
      <w:numPr>
        <w:ilvl w:val="2"/>
        <w:numId w:val="10"/>
      </w:numPr>
      <w:spacing w:after="40" w:line="240" w:lineRule="auto"/>
      <w:contextualSpacing/>
    </w:pPr>
  </w:style>
  <w:style w:type="paragraph" w:customStyle="1" w:styleId="NumberedHeading1">
    <w:name w:val="Numbered Heading 1"/>
    <w:uiPriority w:val="1"/>
    <w:qFormat/>
    <w:rsid w:val="009A5967"/>
    <w:pPr>
      <w:numPr>
        <w:numId w:val="13"/>
      </w:numPr>
    </w:pPr>
    <w:rPr>
      <w:b/>
      <w:noProof/>
      <w:sz w:val="36"/>
      <w:szCs w:val="30"/>
    </w:rPr>
  </w:style>
  <w:style w:type="paragraph" w:customStyle="1" w:styleId="NumberedHeading2">
    <w:name w:val="Numbered Heading 2"/>
    <w:uiPriority w:val="1"/>
    <w:qFormat/>
    <w:rsid w:val="009A5967"/>
    <w:pPr>
      <w:numPr>
        <w:ilvl w:val="1"/>
        <w:numId w:val="13"/>
      </w:numPr>
    </w:pPr>
    <w:rPr>
      <w:b/>
      <w:noProof/>
      <w:sz w:val="30"/>
      <w:szCs w:val="30"/>
    </w:rPr>
  </w:style>
  <w:style w:type="paragraph" w:customStyle="1" w:styleId="NumberedHeading3">
    <w:name w:val="Numbered Heading 3"/>
    <w:uiPriority w:val="1"/>
    <w:qFormat/>
    <w:rsid w:val="009A5967"/>
    <w:pPr>
      <w:numPr>
        <w:ilvl w:val="2"/>
        <w:numId w:val="13"/>
      </w:numPr>
    </w:pPr>
    <w:rPr>
      <w:b/>
      <w:noProof/>
      <w:sz w:val="24"/>
      <w:szCs w:val="24"/>
    </w:rPr>
  </w:style>
  <w:style w:type="paragraph" w:customStyle="1" w:styleId="NumberedParagraphLevel1">
    <w:name w:val="Numbered Paragraph Level 1"/>
    <w:uiPriority w:val="1"/>
    <w:qFormat/>
    <w:rsid w:val="009A5967"/>
    <w:pPr>
      <w:numPr>
        <w:numId w:val="16"/>
      </w:numPr>
    </w:pPr>
    <w:rPr>
      <w:noProof/>
    </w:rPr>
  </w:style>
  <w:style w:type="paragraph" w:customStyle="1" w:styleId="NumberedParagraphLevel2">
    <w:name w:val="Numbered Paragraph Level 2"/>
    <w:uiPriority w:val="1"/>
    <w:qFormat/>
    <w:rsid w:val="009A5967"/>
    <w:pPr>
      <w:numPr>
        <w:ilvl w:val="1"/>
        <w:numId w:val="16"/>
      </w:numPr>
    </w:pPr>
    <w:rPr>
      <w:noProof/>
    </w:rPr>
  </w:style>
  <w:style w:type="paragraph" w:customStyle="1" w:styleId="NumberedParagraphLevel3">
    <w:name w:val="Numbered Paragraph Level 3"/>
    <w:uiPriority w:val="1"/>
    <w:qFormat/>
    <w:rsid w:val="009A5967"/>
    <w:pPr>
      <w:numPr>
        <w:ilvl w:val="2"/>
        <w:numId w:val="16"/>
      </w:numPr>
    </w:pPr>
    <w:rPr>
      <w:noProof/>
    </w:rPr>
  </w:style>
  <w:style w:type="character" w:styleId="CommentReference">
    <w:name w:val="annotation reference"/>
    <w:basedOn w:val="DefaultParagraphFont"/>
    <w:uiPriority w:val="99"/>
    <w:semiHidden/>
    <w:unhideWhenUsed/>
    <w:rsid w:val="00737161"/>
    <w:rPr>
      <w:sz w:val="16"/>
      <w:szCs w:val="16"/>
    </w:rPr>
  </w:style>
  <w:style w:type="paragraph" w:styleId="CommentText">
    <w:name w:val="annotation text"/>
    <w:basedOn w:val="Normal"/>
    <w:link w:val="CommentTextChar"/>
    <w:uiPriority w:val="99"/>
    <w:unhideWhenUsed/>
    <w:rsid w:val="00737161"/>
    <w:pPr>
      <w:spacing w:before="0" w:line="240" w:lineRule="auto"/>
    </w:pPr>
    <w:rPr>
      <w:sz w:val="20"/>
      <w:szCs w:val="20"/>
    </w:rPr>
  </w:style>
  <w:style w:type="character" w:customStyle="1" w:styleId="CommentTextChar">
    <w:name w:val="Comment Text Char"/>
    <w:basedOn w:val="DefaultParagraphFont"/>
    <w:link w:val="CommentText"/>
    <w:uiPriority w:val="99"/>
    <w:rsid w:val="00737161"/>
    <w:rPr>
      <w:sz w:val="20"/>
      <w:szCs w:val="20"/>
    </w:rPr>
  </w:style>
  <w:style w:type="paragraph" w:styleId="ListParagraph">
    <w:name w:val="List Paragraph"/>
    <w:aliases w:val="Recommendation,List Paragraph1,List Paragraph11,List Paragraph2,Bullet Point,L,Bullet points,Content descriptions,Bullet Points,AR bullet 1,#List Paragraph,bullet point list,1 heading,Bullet point,Dot point 1.5 line spacing,NAST Quote"/>
    <w:basedOn w:val="Normal"/>
    <w:link w:val="ListParagraphChar"/>
    <w:uiPriority w:val="34"/>
    <w:qFormat/>
    <w:rsid w:val="00737161"/>
    <w:pPr>
      <w:spacing w:before="0" w:line="259" w:lineRule="auto"/>
      <w:ind w:left="720"/>
      <w:contextualSpacing/>
    </w:pPr>
  </w:style>
  <w:style w:type="character" w:customStyle="1" w:styleId="ListParagraphChar">
    <w:name w:val="List Paragraph Char"/>
    <w:aliases w:val="Recommendation Char,List Paragraph1 Char,List Paragraph11 Char,List Paragraph2 Char,Bullet Point Char,L Char,Bullet points Char,Content descriptions Char,Bullet Points Char,AR bullet 1 Char,#List Paragraph Char,bullet point list Char"/>
    <w:link w:val="ListParagraph"/>
    <w:uiPriority w:val="34"/>
    <w:locked/>
    <w:rsid w:val="00737161"/>
  </w:style>
  <w:style w:type="paragraph" w:styleId="NormalWeb">
    <w:name w:val="Normal (Web)"/>
    <w:basedOn w:val="Normal"/>
    <w:uiPriority w:val="99"/>
    <w:unhideWhenUsed/>
    <w:rsid w:val="0073716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737161"/>
    <w:rPr>
      <w:color w:val="0000FF"/>
      <w:u w:val="single"/>
    </w:rPr>
  </w:style>
  <w:style w:type="paragraph" w:styleId="TOCHeading">
    <w:name w:val="TOC Heading"/>
    <w:basedOn w:val="Heading1"/>
    <w:next w:val="Normal"/>
    <w:uiPriority w:val="39"/>
    <w:unhideWhenUsed/>
    <w:qFormat/>
    <w:rsid w:val="00737161"/>
    <w:pPr>
      <w:keepNext/>
      <w:keepLines/>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737161"/>
    <w:pPr>
      <w:spacing w:before="0"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737161"/>
    <w:pPr>
      <w:spacing w:before="0" w:after="100" w:line="259" w:lineRule="auto"/>
    </w:pPr>
    <w:rPr>
      <w:rFonts w:eastAsiaTheme="minorEastAsia" w:cs="Times New Roman"/>
      <w:lang w:val="en-US"/>
    </w:rPr>
  </w:style>
  <w:style w:type="paragraph" w:styleId="TOC3">
    <w:name w:val="toc 3"/>
    <w:basedOn w:val="Normal"/>
    <w:next w:val="Normal"/>
    <w:autoRedefine/>
    <w:uiPriority w:val="39"/>
    <w:unhideWhenUsed/>
    <w:rsid w:val="00737161"/>
    <w:pPr>
      <w:spacing w:before="0" w:after="100" w:line="259" w:lineRule="auto"/>
      <w:ind w:left="440"/>
    </w:pPr>
    <w:rPr>
      <w:rFonts w:eastAsiaTheme="minorEastAsia" w:cs="Times New Roman"/>
      <w:lang w:val="en-US"/>
    </w:rPr>
  </w:style>
  <w:style w:type="paragraph" w:styleId="CommentSubject">
    <w:name w:val="annotation subject"/>
    <w:basedOn w:val="CommentText"/>
    <w:next w:val="CommentText"/>
    <w:link w:val="CommentSubjectChar"/>
    <w:uiPriority w:val="99"/>
    <w:semiHidden/>
    <w:unhideWhenUsed/>
    <w:rsid w:val="008A7DEA"/>
    <w:pPr>
      <w:spacing w:before="40"/>
    </w:pPr>
    <w:rPr>
      <w:b/>
      <w:bCs/>
    </w:rPr>
  </w:style>
  <w:style w:type="character" w:customStyle="1" w:styleId="CommentSubjectChar">
    <w:name w:val="Comment Subject Char"/>
    <w:basedOn w:val="CommentTextChar"/>
    <w:link w:val="CommentSubject"/>
    <w:uiPriority w:val="99"/>
    <w:semiHidden/>
    <w:rsid w:val="008A7DEA"/>
    <w:rPr>
      <w:b/>
      <w:bCs/>
      <w:sz w:val="20"/>
      <w:szCs w:val="20"/>
    </w:rPr>
  </w:style>
  <w:style w:type="character" w:customStyle="1" w:styleId="fileext">
    <w:name w:val="fileext"/>
    <w:basedOn w:val="DefaultParagraphFont"/>
    <w:rsid w:val="002F6E32"/>
  </w:style>
  <w:style w:type="character" w:styleId="UnresolvedMention">
    <w:name w:val="Unresolved Mention"/>
    <w:basedOn w:val="DefaultParagraphFont"/>
    <w:uiPriority w:val="99"/>
    <w:semiHidden/>
    <w:unhideWhenUsed/>
    <w:rsid w:val="00172F17"/>
    <w:rPr>
      <w:color w:val="605E5C"/>
      <w:shd w:val="clear" w:color="auto" w:fill="E1DFDD"/>
    </w:rPr>
  </w:style>
  <w:style w:type="character" w:styleId="FollowedHyperlink">
    <w:name w:val="FollowedHyperlink"/>
    <w:basedOn w:val="DefaultParagraphFont"/>
    <w:uiPriority w:val="99"/>
    <w:semiHidden/>
    <w:unhideWhenUsed/>
    <w:rsid w:val="00EC1796"/>
    <w:rPr>
      <w:color w:val="800080" w:themeColor="followedHyperlink"/>
      <w:u w:val="single"/>
    </w:rPr>
  </w:style>
  <w:style w:type="paragraph" w:styleId="Revision">
    <w:name w:val="Revision"/>
    <w:hidden/>
    <w:uiPriority w:val="99"/>
    <w:semiHidden/>
    <w:rsid w:val="004D33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850">
      <w:bodyDiv w:val="1"/>
      <w:marLeft w:val="0"/>
      <w:marRight w:val="0"/>
      <w:marTop w:val="0"/>
      <w:marBottom w:val="0"/>
      <w:divBdr>
        <w:top w:val="none" w:sz="0" w:space="0" w:color="auto"/>
        <w:left w:val="none" w:sz="0" w:space="0" w:color="auto"/>
        <w:bottom w:val="none" w:sz="0" w:space="0" w:color="auto"/>
        <w:right w:val="none" w:sz="0" w:space="0" w:color="auto"/>
      </w:divBdr>
    </w:div>
    <w:div w:id="79640192">
      <w:bodyDiv w:val="1"/>
      <w:marLeft w:val="0"/>
      <w:marRight w:val="0"/>
      <w:marTop w:val="0"/>
      <w:marBottom w:val="0"/>
      <w:divBdr>
        <w:top w:val="none" w:sz="0" w:space="0" w:color="auto"/>
        <w:left w:val="none" w:sz="0" w:space="0" w:color="auto"/>
        <w:bottom w:val="none" w:sz="0" w:space="0" w:color="auto"/>
        <w:right w:val="none" w:sz="0" w:space="0" w:color="auto"/>
      </w:divBdr>
    </w:div>
    <w:div w:id="122618692">
      <w:bodyDiv w:val="1"/>
      <w:marLeft w:val="0"/>
      <w:marRight w:val="0"/>
      <w:marTop w:val="0"/>
      <w:marBottom w:val="0"/>
      <w:divBdr>
        <w:top w:val="none" w:sz="0" w:space="0" w:color="auto"/>
        <w:left w:val="none" w:sz="0" w:space="0" w:color="auto"/>
        <w:bottom w:val="none" w:sz="0" w:space="0" w:color="auto"/>
        <w:right w:val="none" w:sz="0" w:space="0" w:color="auto"/>
      </w:divBdr>
    </w:div>
    <w:div w:id="224030746">
      <w:bodyDiv w:val="1"/>
      <w:marLeft w:val="0"/>
      <w:marRight w:val="0"/>
      <w:marTop w:val="0"/>
      <w:marBottom w:val="0"/>
      <w:divBdr>
        <w:top w:val="none" w:sz="0" w:space="0" w:color="auto"/>
        <w:left w:val="none" w:sz="0" w:space="0" w:color="auto"/>
        <w:bottom w:val="none" w:sz="0" w:space="0" w:color="auto"/>
        <w:right w:val="none" w:sz="0" w:space="0" w:color="auto"/>
      </w:divBdr>
    </w:div>
    <w:div w:id="241987497">
      <w:bodyDiv w:val="1"/>
      <w:marLeft w:val="0"/>
      <w:marRight w:val="0"/>
      <w:marTop w:val="0"/>
      <w:marBottom w:val="0"/>
      <w:divBdr>
        <w:top w:val="none" w:sz="0" w:space="0" w:color="auto"/>
        <w:left w:val="none" w:sz="0" w:space="0" w:color="auto"/>
        <w:bottom w:val="none" w:sz="0" w:space="0" w:color="auto"/>
        <w:right w:val="none" w:sz="0" w:space="0" w:color="auto"/>
      </w:divBdr>
    </w:div>
    <w:div w:id="253561118">
      <w:bodyDiv w:val="1"/>
      <w:marLeft w:val="0"/>
      <w:marRight w:val="0"/>
      <w:marTop w:val="0"/>
      <w:marBottom w:val="0"/>
      <w:divBdr>
        <w:top w:val="none" w:sz="0" w:space="0" w:color="auto"/>
        <w:left w:val="none" w:sz="0" w:space="0" w:color="auto"/>
        <w:bottom w:val="none" w:sz="0" w:space="0" w:color="auto"/>
        <w:right w:val="none" w:sz="0" w:space="0" w:color="auto"/>
      </w:divBdr>
    </w:div>
    <w:div w:id="313726438">
      <w:bodyDiv w:val="1"/>
      <w:marLeft w:val="0"/>
      <w:marRight w:val="0"/>
      <w:marTop w:val="0"/>
      <w:marBottom w:val="0"/>
      <w:divBdr>
        <w:top w:val="none" w:sz="0" w:space="0" w:color="auto"/>
        <w:left w:val="none" w:sz="0" w:space="0" w:color="auto"/>
        <w:bottom w:val="none" w:sz="0" w:space="0" w:color="auto"/>
        <w:right w:val="none" w:sz="0" w:space="0" w:color="auto"/>
      </w:divBdr>
    </w:div>
    <w:div w:id="463036932">
      <w:bodyDiv w:val="1"/>
      <w:marLeft w:val="0"/>
      <w:marRight w:val="0"/>
      <w:marTop w:val="0"/>
      <w:marBottom w:val="0"/>
      <w:divBdr>
        <w:top w:val="none" w:sz="0" w:space="0" w:color="auto"/>
        <w:left w:val="none" w:sz="0" w:space="0" w:color="auto"/>
        <w:bottom w:val="none" w:sz="0" w:space="0" w:color="auto"/>
        <w:right w:val="none" w:sz="0" w:space="0" w:color="auto"/>
      </w:divBdr>
    </w:div>
    <w:div w:id="478151817">
      <w:bodyDiv w:val="1"/>
      <w:marLeft w:val="0"/>
      <w:marRight w:val="0"/>
      <w:marTop w:val="0"/>
      <w:marBottom w:val="0"/>
      <w:divBdr>
        <w:top w:val="none" w:sz="0" w:space="0" w:color="auto"/>
        <w:left w:val="none" w:sz="0" w:space="0" w:color="auto"/>
        <w:bottom w:val="none" w:sz="0" w:space="0" w:color="auto"/>
        <w:right w:val="none" w:sz="0" w:space="0" w:color="auto"/>
      </w:divBdr>
    </w:div>
    <w:div w:id="792747968">
      <w:bodyDiv w:val="1"/>
      <w:marLeft w:val="0"/>
      <w:marRight w:val="0"/>
      <w:marTop w:val="0"/>
      <w:marBottom w:val="0"/>
      <w:divBdr>
        <w:top w:val="none" w:sz="0" w:space="0" w:color="auto"/>
        <w:left w:val="none" w:sz="0" w:space="0" w:color="auto"/>
        <w:bottom w:val="none" w:sz="0" w:space="0" w:color="auto"/>
        <w:right w:val="none" w:sz="0" w:space="0" w:color="auto"/>
      </w:divBdr>
    </w:div>
    <w:div w:id="801994328">
      <w:bodyDiv w:val="1"/>
      <w:marLeft w:val="0"/>
      <w:marRight w:val="0"/>
      <w:marTop w:val="0"/>
      <w:marBottom w:val="0"/>
      <w:divBdr>
        <w:top w:val="none" w:sz="0" w:space="0" w:color="auto"/>
        <w:left w:val="none" w:sz="0" w:space="0" w:color="auto"/>
        <w:bottom w:val="none" w:sz="0" w:space="0" w:color="auto"/>
        <w:right w:val="none" w:sz="0" w:space="0" w:color="auto"/>
      </w:divBdr>
    </w:div>
    <w:div w:id="873495334">
      <w:bodyDiv w:val="1"/>
      <w:marLeft w:val="0"/>
      <w:marRight w:val="0"/>
      <w:marTop w:val="0"/>
      <w:marBottom w:val="0"/>
      <w:divBdr>
        <w:top w:val="none" w:sz="0" w:space="0" w:color="auto"/>
        <w:left w:val="none" w:sz="0" w:space="0" w:color="auto"/>
        <w:bottom w:val="none" w:sz="0" w:space="0" w:color="auto"/>
        <w:right w:val="none" w:sz="0" w:space="0" w:color="auto"/>
      </w:divBdr>
    </w:div>
    <w:div w:id="1104348378">
      <w:bodyDiv w:val="1"/>
      <w:marLeft w:val="0"/>
      <w:marRight w:val="0"/>
      <w:marTop w:val="0"/>
      <w:marBottom w:val="0"/>
      <w:divBdr>
        <w:top w:val="none" w:sz="0" w:space="0" w:color="auto"/>
        <w:left w:val="none" w:sz="0" w:space="0" w:color="auto"/>
        <w:bottom w:val="none" w:sz="0" w:space="0" w:color="auto"/>
        <w:right w:val="none" w:sz="0" w:space="0" w:color="auto"/>
      </w:divBdr>
    </w:div>
    <w:div w:id="1133644963">
      <w:bodyDiv w:val="1"/>
      <w:marLeft w:val="0"/>
      <w:marRight w:val="0"/>
      <w:marTop w:val="0"/>
      <w:marBottom w:val="0"/>
      <w:divBdr>
        <w:top w:val="none" w:sz="0" w:space="0" w:color="auto"/>
        <w:left w:val="none" w:sz="0" w:space="0" w:color="auto"/>
        <w:bottom w:val="none" w:sz="0" w:space="0" w:color="auto"/>
        <w:right w:val="none" w:sz="0" w:space="0" w:color="auto"/>
      </w:divBdr>
    </w:div>
    <w:div w:id="1229195535">
      <w:bodyDiv w:val="1"/>
      <w:marLeft w:val="0"/>
      <w:marRight w:val="0"/>
      <w:marTop w:val="0"/>
      <w:marBottom w:val="0"/>
      <w:divBdr>
        <w:top w:val="none" w:sz="0" w:space="0" w:color="auto"/>
        <w:left w:val="none" w:sz="0" w:space="0" w:color="auto"/>
        <w:bottom w:val="none" w:sz="0" w:space="0" w:color="auto"/>
        <w:right w:val="none" w:sz="0" w:space="0" w:color="auto"/>
      </w:divBdr>
    </w:div>
    <w:div w:id="1266115759">
      <w:bodyDiv w:val="1"/>
      <w:marLeft w:val="0"/>
      <w:marRight w:val="0"/>
      <w:marTop w:val="0"/>
      <w:marBottom w:val="0"/>
      <w:divBdr>
        <w:top w:val="none" w:sz="0" w:space="0" w:color="auto"/>
        <w:left w:val="none" w:sz="0" w:space="0" w:color="auto"/>
        <w:bottom w:val="none" w:sz="0" w:space="0" w:color="auto"/>
        <w:right w:val="none" w:sz="0" w:space="0" w:color="auto"/>
      </w:divBdr>
    </w:div>
    <w:div w:id="1455441936">
      <w:bodyDiv w:val="1"/>
      <w:marLeft w:val="0"/>
      <w:marRight w:val="0"/>
      <w:marTop w:val="0"/>
      <w:marBottom w:val="0"/>
      <w:divBdr>
        <w:top w:val="none" w:sz="0" w:space="0" w:color="auto"/>
        <w:left w:val="none" w:sz="0" w:space="0" w:color="auto"/>
        <w:bottom w:val="none" w:sz="0" w:space="0" w:color="auto"/>
        <w:right w:val="none" w:sz="0" w:space="0" w:color="auto"/>
      </w:divBdr>
    </w:div>
    <w:div w:id="1626934911">
      <w:bodyDiv w:val="1"/>
      <w:marLeft w:val="0"/>
      <w:marRight w:val="0"/>
      <w:marTop w:val="0"/>
      <w:marBottom w:val="0"/>
      <w:divBdr>
        <w:top w:val="none" w:sz="0" w:space="0" w:color="auto"/>
        <w:left w:val="none" w:sz="0" w:space="0" w:color="auto"/>
        <w:bottom w:val="none" w:sz="0" w:space="0" w:color="auto"/>
        <w:right w:val="none" w:sz="0" w:space="0" w:color="auto"/>
      </w:divBdr>
    </w:div>
    <w:div w:id="1836798619">
      <w:bodyDiv w:val="1"/>
      <w:marLeft w:val="0"/>
      <w:marRight w:val="0"/>
      <w:marTop w:val="0"/>
      <w:marBottom w:val="0"/>
      <w:divBdr>
        <w:top w:val="none" w:sz="0" w:space="0" w:color="auto"/>
        <w:left w:val="none" w:sz="0" w:space="0" w:color="auto"/>
        <w:bottom w:val="none" w:sz="0" w:space="0" w:color="auto"/>
        <w:right w:val="none" w:sz="0" w:space="0" w:color="auto"/>
      </w:divBdr>
    </w:div>
    <w:div w:id="1979409061">
      <w:bodyDiv w:val="1"/>
      <w:marLeft w:val="0"/>
      <w:marRight w:val="0"/>
      <w:marTop w:val="0"/>
      <w:marBottom w:val="0"/>
      <w:divBdr>
        <w:top w:val="none" w:sz="0" w:space="0" w:color="auto"/>
        <w:left w:val="none" w:sz="0" w:space="0" w:color="auto"/>
        <w:bottom w:val="none" w:sz="0" w:space="0" w:color="auto"/>
        <w:right w:val="none" w:sz="0" w:space="0" w:color="auto"/>
      </w:divBdr>
    </w:div>
    <w:div w:id="19875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invoicing.govt.nz/" TargetMode="External"/><Relationship Id="rId18" Type="http://schemas.openxmlformats.org/officeDocument/2006/relationships/hyperlink" Target="https://www.einvoicing.govt.nz/assets/e-invoicing/einvoicing-getting-your-business-up-to-speed.pdf" TargetMode="External"/><Relationship Id="rId26" Type="http://schemas.openxmlformats.org/officeDocument/2006/relationships/hyperlink" Target="https://www.einvoicing.govt.nz/assets/Images/e-Invoicing/einvoicing-capable-badge-700x235.png" TargetMode="External"/><Relationship Id="rId3" Type="http://schemas.openxmlformats.org/officeDocument/2006/relationships/styles" Target="styles.xml"/><Relationship Id="rId21" Type="http://schemas.openxmlformats.org/officeDocument/2006/relationships/hyperlink" Target="https://www.einvoicing.govt.nz/assets/e-invoicing/einvoicing-getting-your-business-up-to-speed.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invoicing.govt.nz/software-providers/" TargetMode="External"/><Relationship Id="rId25" Type="http://schemas.openxmlformats.org/officeDocument/2006/relationships/hyperlink" Target="https://www.einvoicing.govt.nz/software-provider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elp.myob.com/wiki/display/myob/EInvoicing" TargetMode="External"/><Relationship Id="rId20" Type="http://schemas.openxmlformats.org/officeDocument/2006/relationships/hyperlink" Target="https://www.nzbn.govt.nz/using-the-nzbn/nzbn-services/"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einvoicing.govt.nz/software-provider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entral.xero.com/s/article/Send-an-e-invoice-NZ" TargetMode="External"/><Relationship Id="rId23" Type="http://schemas.openxmlformats.org/officeDocument/2006/relationships/hyperlink" Target="http://www.einvoicing.govt.nz" TargetMode="External"/><Relationship Id="rId28" Type="http://schemas.openxmlformats.org/officeDocument/2006/relationships/image" Target="media/image3.png"/><Relationship Id="rId10" Type="http://schemas.openxmlformats.org/officeDocument/2006/relationships/hyperlink" Target="https://www.einvoicing.govt.nz/assets/e-invoicing/How-to-guide-Identifying-Xero-and-MYOB-suppliers-in-Outlook.pdf" TargetMode="External"/><Relationship Id="rId19" Type="http://schemas.openxmlformats.org/officeDocument/2006/relationships/hyperlink" Target="file:///C:\Users\gregenglish\Library\Containers\com.apple.mail\Data\Library\Mail%20Downloads\FD02FE40-F9C2-49BE-A455-72FED416BB58\Software%20providers%20|%20eInvoicing" TargetMode="External"/><Relationship Id="rId31" Type="http://schemas.openxmlformats.org/officeDocument/2006/relationships/hyperlink" Target="https://www.xero.com/nz/resources/e-invoici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entral.xero.com/s/article/Register-to-receive-e-invoices-NZ" TargetMode="External"/><Relationship Id="rId22" Type="http://schemas.openxmlformats.org/officeDocument/2006/relationships/hyperlink" Target="https://www.nzbn.govt.nz/using-the-nzbn/nzbn-services/" TargetMode="External"/><Relationship Id="rId27" Type="http://schemas.openxmlformats.org/officeDocument/2006/relationships/hyperlink" Target="https://www.einvoicing.govt.nz/assets/e-invoicing/getting-set-up-for-einvoicing-letting-your-customers-know.pdf" TargetMode="External"/><Relationship Id="rId30" Type="http://schemas.openxmlformats.org/officeDocument/2006/relationships/hyperlink" Target="http://www.einvoicing.govt.nz/"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002EC-BD5E-4A70-B286-1707B72F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4530</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eInvoicing Communications Toolkit</dc:title>
  <dc:subject/>
  <dc:creator/>
  <cp:keywords/>
  <dc:description/>
  <cp:lastModifiedBy/>
  <cp:revision>1</cp:revision>
  <dcterms:created xsi:type="dcterms:W3CDTF">2023-10-03T23:21:00Z</dcterms:created>
  <dcterms:modified xsi:type="dcterms:W3CDTF">2023-10-03T23:22:00Z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2023-10-03T23:22:09Z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05248be1-0158-4554-8daf-124205b52262</vt:lpwstr>
  </property>
  <property fmtid="{D5CDD505-2E9C-101B-9397-08002B2CF9AE}" pid="8" name="MSIP_Label_738466f7-346c-47bb-a4d2-4a6558d61975_ContentBits">
    <vt:lpwstr>0</vt:lpwstr>
  </property>
</Properties>
</file>