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739FB" w14:textId="487BB314" w:rsidR="00AF59F1" w:rsidRDefault="001E60BD" w:rsidP="00AF59F1">
      <w:pPr>
        <w:sectPr w:rsidR="00AF59F1" w:rsidSect="00691640">
          <w:footerReference w:type="default" r:id="rId8"/>
          <w:headerReference w:type="first" r:id="rId9"/>
          <w:footerReference w:type="first" r:id="rId10"/>
          <w:pgSz w:w="11900" w:h="16840"/>
          <w:pgMar w:top="1418" w:right="1418" w:bottom="1418" w:left="1418" w:header="709" w:footer="459" w:gutter="0"/>
          <w:pgNumType w:start="0"/>
          <w:cols w:space="708"/>
          <w:titlePg/>
          <w:docGrid w:linePitch="360"/>
        </w:sectPr>
      </w:pPr>
      <w:r>
        <w:rPr>
          <w:noProof/>
          <w:lang w:eastAsia="zh-CN"/>
        </w:rPr>
        <mc:AlternateContent>
          <mc:Choice Requires="wps">
            <w:drawing>
              <wp:anchor distT="0" distB="0" distL="114300" distR="114300" simplePos="0" relativeHeight="251666432" behindDoc="0" locked="0" layoutInCell="1" allowOverlap="1" wp14:anchorId="60E1C75D" wp14:editId="7E48D236">
                <wp:simplePos x="0" y="0"/>
                <wp:positionH relativeFrom="column">
                  <wp:posOffset>-265793</wp:posOffset>
                </wp:positionH>
                <wp:positionV relativeFrom="paragraph">
                  <wp:posOffset>677545</wp:posOffset>
                </wp:positionV>
                <wp:extent cx="6215380" cy="1993900"/>
                <wp:effectExtent l="0" t="0" r="13970" b="6350"/>
                <wp:wrapNone/>
                <wp:docPr id="513758108" name="Text Box 1"/>
                <wp:cNvGraphicFramePr/>
                <a:graphic xmlns:a="http://schemas.openxmlformats.org/drawingml/2006/main">
                  <a:graphicData uri="http://schemas.microsoft.com/office/word/2010/wordprocessingShape">
                    <wps:wsp>
                      <wps:cNvSpPr txBox="1"/>
                      <wps:spPr>
                        <a:xfrm>
                          <a:off x="0" y="0"/>
                          <a:ext cx="6215380" cy="1993900"/>
                        </a:xfrm>
                        <a:prstGeom prst="rect">
                          <a:avLst/>
                        </a:prstGeom>
                        <a:noFill/>
                        <a:ln w="6350">
                          <a:noFill/>
                        </a:ln>
                      </wps:spPr>
                      <wps:txbx>
                        <w:txbxContent>
                          <w:p w14:paraId="7188C9F1" w14:textId="647F1DF9" w:rsidR="00691640" w:rsidRDefault="006118DA" w:rsidP="009B091D">
                            <w:pPr>
                              <w:pStyle w:val="CoverTitle"/>
                            </w:pPr>
                            <w:r>
                              <w:t>Supplier onboarding</w:t>
                            </w:r>
                          </w:p>
                          <w:p w14:paraId="27B80529" w14:textId="20CCE26D" w:rsidR="00691640" w:rsidRDefault="001E60BD" w:rsidP="00AF59F1">
                            <w:pPr>
                              <w:pStyle w:val="CoverSubtitle"/>
                            </w:pPr>
                            <w:r>
                              <w:rPr>
                                <w:lang w:val="en-NZ"/>
                              </w:rPr>
                              <w:t xml:space="preserve">Supplier engagement email templates </w:t>
                            </w:r>
                            <w:r w:rsidR="00956F64">
                              <w:t>f</w:t>
                            </w:r>
                            <w:r w:rsidR="006118DA">
                              <w:t xml:space="preserve">or </w:t>
                            </w:r>
                            <w:r w:rsidR="00F15DF1">
                              <w:t>g</w:t>
                            </w:r>
                            <w:r w:rsidR="006118DA">
                              <w:t>overnment agencies</w:t>
                            </w:r>
                          </w:p>
                          <w:p w14:paraId="6336F864" w14:textId="1A32697B" w:rsidR="006118DA" w:rsidRPr="00FE28B0" w:rsidRDefault="006831FB" w:rsidP="00AF59F1">
                            <w:pPr>
                              <w:pStyle w:val="CoverSubtitle"/>
                            </w:pPr>
                            <w:r>
                              <w:t>August</w:t>
                            </w:r>
                            <w:r w:rsidRPr="00B20BD2">
                              <w:t xml:space="preserve"> </w:t>
                            </w:r>
                            <w:r w:rsidR="002528E6" w:rsidRPr="00B20BD2">
                              <w:t>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E1C75D" id="_x0000_t202" coordsize="21600,21600" o:spt="202" path="m,l,21600r21600,l21600,xe">
                <v:stroke joinstyle="miter"/>
                <v:path gradientshapeok="t" o:connecttype="rect"/>
              </v:shapetype>
              <v:shape id="Text Box 1" o:spid="_x0000_s1026" type="#_x0000_t202" style="position:absolute;margin-left:-20.95pt;margin-top:53.35pt;width:489.4pt;height:1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" filled="f" stroked="f" strokeweight=".5pt">
                <v:textbox inset="0,0,0,0">
                  <w:txbxContent>
                    <w:p w14:paraId="7188C9F1" w14:textId="647F1DF9" w:rsidR="00691640" w:rsidRDefault="006118DA" w:rsidP="009B091D">
                      <w:pPr>
                        <w:pStyle w:val="CoverTitle"/>
                      </w:pPr>
                      <w:r>
                        <w:t>Supplier onboarding</w:t>
                      </w:r>
                    </w:p>
                    <w:p w14:paraId="27B80529" w14:textId="20CCE26D" w:rsidR="00691640" w:rsidRDefault="001E60BD" w:rsidP="00AF59F1">
                      <w:pPr>
                        <w:pStyle w:val="CoverSubtitle"/>
                      </w:pPr>
                      <w:r>
                        <w:rPr>
                          <w:lang w:val="en-NZ"/>
                        </w:rPr>
                        <w:t xml:space="preserve">Supplier engagement email templates </w:t>
                      </w:r>
                      <w:r w:rsidR="00956F64">
                        <w:t>f</w:t>
                      </w:r>
                      <w:r w:rsidR="006118DA">
                        <w:t xml:space="preserve">or </w:t>
                      </w:r>
                      <w:r w:rsidR="00F15DF1">
                        <w:t>g</w:t>
                      </w:r>
                      <w:r w:rsidR="006118DA">
                        <w:t>overnment agencies</w:t>
                      </w:r>
                    </w:p>
                    <w:p w14:paraId="6336F864" w14:textId="1A32697B" w:rsidR="006118DA" w:rsidRPr="00FE28B0" w:rsidRDefault="006831FB" w:rsidP="00AF59F1">
                      <w:pPr>
                        <w:pStyle w:val="CoverSubtitle"/>
                      </w:pPr>
                      <w:r>
                        <w:t>August</w:t>
                      </w:r>
                      <w:r w:rsidRPr="00B20BD2">
                        <w:t xml:space="preserve"> </w:t>
                      </w:r>
                      <w:r w:rsidR="002528E6" w:rsidRPr="00B20BD2">
                        <w:t>2026</w:t>
                      </w:r>
                    </w:p>
                  </w:txbxContent>
                </v:textbox>
              </v:shape>
            </w:pict>
          </mc:Fallback>
        </mc:AlternateContent>
      </w:r>
      <w:r w:rsidR="009D1469">
        <w:rPr>
          <w:noProof/>
          <w:color w:val="FF0000"/>
          <w:lang w:eastAsia="zh-CN"/>
        </w:rPr>
        <w:drawing>
          <wp:anchor distT="0" distB="0" distL="114300" distR="114300" simplePos="0" relativeHeight="251676672" behindDoc="1" locked="0" layoutInCell="1" allowOverlap="1" wp14:anchorId="1322C995" wp14:editId="389C2602">
            <wp:simplePos x="0" y="0"/>
            <wp:positionH relativeFrom="column">
              <wp:posOffset>-124460</wp:posOffset>
            </wp:positionH>
            <wp:positionV relativeFrom="paragraph">
              <wp:posOffset>3921037</wp:posOffset>
            </wp:positionV>
            <wp:extent cx="3669174" cy="2637725"/>
            <wp:effectExtent l="0" t="0" r="1270" b="4445"/>
            <wp:wrapNone/>
            <wp:docPr id="8672852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85204" name="Picture 86728520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69174" cy="2637725"/>
                    </a:xfrm>
                    <a:prstGeom prst="rect">
                      <a:avLst/>
                    </a:prstGeom>
                  </pic:spPr>
                </pic:pic>
              </a:graphicData>
            </a:graphic>
            <wp14:sizeRelH relativeFrom="page">
              <wp14:pctWidth>0</wp14:pctWidth>
            </wp14:sizeRelH>
            <wp14:sizeRelV relativeFrom="page">
              <wp14:pctHeight>0</wp14:pctHeight>
            </wp14:sizeRelV>
          </wp:anchor>
        </w:drawing>
      </w:r>
      <w:r w:rsidR="0013405A">
        <w:rPr>
          <w:noProof/>
          <w:color w:val="FF0000"/>
          <w:lang w:eastAsia="zh-CN"/>
        </w:rPr>
        <w:drawing>
          <wp:anchor distT="0" distB="0" distL="114300" distR="114300" simplePos="0" relativeHeight="251674624" behindDoc="1" locked="0" layoutInCell="1" allowOverlap="1" wp14:anchorId="596ADC23" wp14:editId="4C91EF3D">
            <wp:simplePos x="0" y="0"/>
            <wp:positionH relativeFrom="column">
              <wp:posOffset>2165810</wp:posOffset>
            </wp:positionH>
            <wp:positionV relativeFrom="paragraph">
              <wp:posOffset>4614457</wp:posOffset>
            </wp:positionV>
            <wp:extent cx="3784951" cy="3784951"/>
            <wp:effectExtent l="0" t="0" r="0" b="0"/>
            <wp:wrapNone/>
            <wp:docPr id="17273752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375204" name="Picture 172737520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84951" cy="3784951"/>
                    </a:xfrm>
                    <a:prstGeom prst="rect">
                      <a:avLst/>
                    </a:prstGeom>
                  </pic:spPr>
                </pic:pic>
              </a:graphicData>
            </a:graphic>
            <wp14:sizeRelH relativeFrom="page">
              <wp14:pctWidth>0</wp14:pctWidth>
            </wp14:sizeRelH>
            <wp14:sizeRelV relativeFrom="page">
              <wp14:pctHeight>0</wp14:pctHeight>
            </wp14:sizeRelV>
          </wp:anchor>
        </w:drawing>
      </w:r>
      <w:r w:rsidR="00AF59F1">
        <w:rPr>
          <w:noProof/>
          <w:color w:val="FF0000"/>
          <w:lang w:eastAsia="zh-CN"/>
        </w:rPr>
        <mc:AlternateContent>
          <mc:Choice Requires="wps">
            <w:drawing>
              <wp:anchor distT="0" distB="0" distL="114300" distR="114300" simplePos="0" relativeHeight="251661312" behindDoc="1" locked="0" layoutInCell="1" allowOverlap="1" wp14:anchorId="2ADCEDA8" wp14:editId="789611A1">
                <wp:simplePos x="0" y="0"/>
                <wp:positionH relativeFrom="column">
                  <wp:posOffset>-916940</wp:posOffset>
                </wp:positionH>
                <wp:positionV relativeFrom="page">
                  <wp:posOffset>4331335</wp:posOffset>
                </wp:positionV>
                <wp:extent cx="7559675" cy="5327650"/>
                <wp:effectExtent l="0" t="0" r="0" b="6350"/>
                <wp:wrapNone/>
                <wp:docPr id="5"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59675" cy="5327650"/>
                        </a:xfrm>
                        <a:prstGeom prst="rect">
                          <a:avLst/>
                        </a:prstGeom>
                        <a:solidFill>
                          <a:srgbClr val="00CAD4">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444624" id="Rectangle 5" o:spid="_x0000_s1026" style="position:absolute;margin-left:-72.2pt;margin-top:341.05pt;width:595.25pt;height:4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" fillcolor="#00cad4" stroked="f" strokeweight="1pt">
                <v:fill opacity="32896f"/>
                <o:lock v:ext="edit" aspectratio="t"/>
                <w10:wrap anchory="page"/>
              </v:rect>
            </w:pict>
          </mc:Fallback>
        </mc:AlternateContent>
      </w:r>
    </w:p>
    <w:sdt>
      <w:sdtPr>
        <w:rPr>
          <w:rFonts w:asciiTheme="minorHAnsi" w:eastAsiaTheme="minorEastAsia" w:hAnsiTheme="minorHAnsi" w:cs="Times New Roman"/>
          <w:color w:val="auto"/>
          <w:sz w:val="22"/>
          <w:szCs w:val="22"/>
        </w:rPr>
        <w:id w:val="804502553"/>
        <w:docPartObj>
          <w:docPartGallery w:val="Table of Contents"/>
          <w:docPartUnique/>
        </w:docPartObj>
      </w:sdtPr>
      <w:sdtEndPr/>
      <w:sdtContent>
        <w:p w14:paraId="0D515763" w14:textId="2E193456" w:rsidR="009D54F8" w:rsidRDefault="009D54F8">
          <w:pPr>
            <w:pStyle w:val="TOCHeading"/>
          </w:pPr>
          <w:r>
            <w:t>Table of Contents</w:t>
          </w:r>
        </w:p>
        <w:p w14:paraId="04923A19" w14:textId="66A2A967" w:rsidR="009D54F8" w:rsidRDefault="009D54F8">
          <w:pPr>
            <w:pStyle w:val="TOC1"/>
          </w:pPr>
          <w:r>
            <w:rPr>
              <w:b/>
              <w:bCs/>
            </w:rPr>
            <w:t>Email content to large suppliers</w:t>
          </w:r>
          <w:r>
            <w:ptab w:relativeTo="margin" w:alignment="right" w:leader="dot"/>
          </w:r>
          <w:r w:rsidR="005C0253">
            <w:rPr>
              <w:b/>
              <w:bCs/>
            </w:rPr>
            <w:t>3</w:t>
          </w:r>
        </w:p>
        <w:p w14:paraId="78CB8F58" w14:textId="6BEB1D6C" w:rsidR="009D54F8" w:rsidRDefault="009D54F8">
          <w:pPr>
            <w:pStyle w:val="TOC2"/>
            <w:ind w:left="216"/>
          </w:pPr>
          <w:r>
            <w:t>Long version</w:t>
          </w:r>
          <w:r>
            <w:ptab w:relativeTo="margin" w:alignment="right" w:leader="dot"/>
          </w:r>
          <w:r w:rsidR="005C0253">
            <w:t>3</w:t>
          </w:r>
        </w:p>
        <w:p w14:paraId="32C208F5" w14:textId="37F1A945" w:rsidR="009D54F8" w:rsidRDefault="009D54F8" w:rsidP="009D54F8">
          <w:pPr>
            <w:pStyle w:val="TOC2"/>
            <w:ind w:left="216"/>
          </w:pPr>
          <w:r>
            <w:t>Short version</w:t>
          </w:r>
          <w:r>
            <w:ptab w:relativeTo="margin" w:alignment="right" w:leader="dot"/>
          </w:r>
          <w:r w:rsidR="005C0253">
            <w:t>4</w:t>
          </w:r>
        </w:p>
        <w:p w14:paraId="27C9C48F" w14:textId="04BF0AC9" w:rsidR="009D54F8" w:rsidRDefault="009D54F8">
          <w:pPr>
            <w:pStyle w:val="TOC1"/>
          </w:pPr>
          <w:r>
            <w:rPr>
              <w:b/>
              <w:bCs/>
            </w:rPr>
            <w:t>Email content to 3 other supplier segments</w:t>
          </w:r>
          <w:r>
            <w:ptab w:relativeTo="margin" w:alignment="right" w:leader="dot"/>
          </w:r>
          <w:r w:rsidR="00BB2505">
            <w:rPr>
              <w:b/>
              <w:bCs/>
            </w:rPr>
            <w:t>6</w:t>
          </w:r>
        </w:p>
        <w:p w14:paraId="02866756" w14:textId="0D5533AB" w:rsidR="009D54F8" w:rsidRDefault="005C0253">
          <w:pPr>
            <w:pStyle w:val="TOC2"/>
            <w:ind w:left="216"/>
          </w:pPr>
          <w:r>
            <w:t>S</w:t>
          </w:r>
          <w:r w:rsidR="009D54F8">
            <w:t>uppliers already sending eInvoices to other government agencies</w:t>
          </w:r>
          <w:r w:rsidR="009D54F8">
            <w:ptab w:relativeTo="margin" w:alignment="right" w:leader="dot"/>
          </w:r>
          <w:r w:rsidR="00BB2505">
            <w:t>6</w:t>
          </w:r>
        </w:p>
        <w:p w14:paraId="11AB92E6" w14:textId="14BFC7D1" w:rsidR="009D54F8" w:rsidRDefault="005C0253" w:rsidP="009D54F8">
          <w:pPr>
            <w:ind w:left="216"/>
          </w:pPr>
          <w:r>
            <w:t>T</w:t>
          </w:r>
          <w:r w:rsidR="009D54F8">
            <w:t>hose that use Xero or MYOB to send PDF invoices</w:t>
          </w:r>
          <w:r w:rsidR="009D54F8">
            <w:ptab w:relativeTo="margin" w:alignment="right" w:leader="dot"/>
          </w:r>
          <w:r w:rsidR="00BB2505">
            <w:t>8</w:t>
          </w:r>
        </w:p>
        <w:p w14:paraId="00693E53" w14:textId="5D2DE764" w:rsidR="009D54F8" w:rsidRPr="009D54F8" w:rsidRDefault="0049426C" w:rsidP="009D54F8">
          <w:pPr>
            <w:ind w:left="216"/>
            <w:rPr>
              <w:lang w:val="en-US"/>
            </w:rPr>
          </w:pPr>
          <w:r>
            <w:t xml:space="preserve">Where you have identified the supplier is already on the Peppol </w:t>
          </w:r>
          <w:r w:rsidR="005C0253">
            <w:t>(</w:t>
          </w:r>
          <w:r>
            <w:t>eInvoicing</w:t>
          </w:r>
          <w:r w:rsidR="005C0253">
            <w:t>)</w:t>
          </w:r>
          <w:r>
            <w:t xml:space="preserve"> directory</w:t>
          </w:r>
          <w:r w:rsidR="009D54F8">
            <w:ptab w:relativeTo="margin" w:alignment="right" w:leader="dot"/>
          </w:r>
          <w:r w:rsidR="00BB2505">
            <w:t>9</w:t>
          </w:r>
        </w:p>
        <w:p w14:paraId="7937095C" w14:textId="6AB4F4E6" w:rsidR="009D54F8" w:rsidRDefault="00761ED8">
          <w:pPr>
            <w:pStyle w:val="TOC3"/>
            <w:ind w:left="446"/>
          </w:pPr>
        </w:p>
      </w:sdtContent>
    </w:sdt>
    <w:p w14:paraId="392AEC28" w14:textId="77777777" w:rsidR="009D54F8" w:rsidRDefault="009D54F8">
      <w:pPr>
        <w:spacing w:after="0"/>
        <w:rPr>
          <w:rFonts w:asciiTheme="majorHAnsi" w:eastAsiaTheme="majorEastAsia" w:hAnsiTheme="majorHAnsi" w:cstheme="majorBidi"/>
          <w:b/>
          <w:color w:val="007581"/>
          <w:sz w:val="56"/>
          <w:szCs w:val="32"/>
        </w:rPr>
      </w:pPr>
      <w:r>
        <w:rPr>
          <w:rFonts w:asciiTheme="majorHAnsi" w:eastAsiaTheme="majorEastAsia" w:hAnsiTheme="majorHAnsi" w:cstheme="majorBidi"/>
          <w:b/>
          <w:color w:val="007581"/>
          <w:sz w:val="56"/>
          <w:szCs w:val="32"/>
        </w:rPr>
        <w:br w:type="page"/>
      </w:r>
    </w:p>
    <w:p w14:paraId="4318F47A" w14:textId="1B05661B" w:rsidR="00B80B9C" w:rsidRDefault="00B80B9C" w:rsidP="00B80B9C">
      <w:pPr>
        <w:spacing w:after="0"/>
        <w:rPr>
          <w:rFonts w:asciiTheme="majorHAnsi" w:eastAsiaTheme="majorEastAsia" w:hAnsiTheme="majorHAnsi" w:cstheme="majorBidi"/>
          <w:b/>
          <w:color w:val="007581"/>
          <w:sz w:val="56"/>
          <w:szCs w:val="32"/>
        </w:rPr>
      </w:pPr>
      <w:r w:rsidRPr="006118DA">
        <w:rPr>
          <w:rFonts w:asciiTheme="majorHAnsi" w:eastAsiaTheme="majorEastAsia" w:hAnsiTheme="majorHAnsi" w:cstheme="majorBidi"/>
          <w:b/>
          <w:color w:val="007581"/>
          <w:sz w:val="56"/>
          <w:szCs w:val="32"/>
        </w:rPr>
        <w:lastRenderedPageBreak/>
        <w:t xml:space="preserve">Email content </w:t>
      </w:r>
      <w:r>
        <w:rPr>
          <w:rFonts w:asciiTheme="majorHAnsi" w:eastAsiaTheme="majorEastAsia" w:hAnsiTheme="majorHAnsi" w:cstheme="majorBidi"/>
          <w:b/>
          <w:color w:val="007581"/>
          <w:sz w:val="56"/>
          <w:szCs w:val="32"/>
        </w:rPr>
        <w:t>to</w:t>
      </w:r>
      <w:r w:rsidRPr="006118DA">
        <w:rPr>
          <w:rFonts w:asciiTheme="majorHAnsi" w:eastAsiaTheme="majorEastAsia" w:hAnsiTheme="majorHAnsi" w:cstheme="majorBidi"/>
          <w:b/>
          <w:color w:val="007581"/>
          <w:sz w:val="56"/>
          <w:szCs w:val="32"/>
        </w:rPr>
        <w:t xml:space="preserve"> </w:t>
      </w:r>
      <w:r>
        <w:rPr>
          <w:rFonts w:asciiTheme="majorHAnsi" w:eastAsiaTheme="majorEastAsia" w:hAnsiTheme="majorHAnsi" w:cstheme="majorBidi"/>
          <w:b/>
          <w:color w:val="007581"/>
          <w:sz w:val="56"/>
          <w:szCs w:val="32"/>
        </w:rPr>
        <w:t>large suppliers</w:t>
      </w:r>
      <w:r w:rsidRPr="006118DA">
        <w:rPr>
          <w:rFonts w:asciiTheme="majorHAnsi" w:eastAsiaTheme="majorEastAsia" w:hAnsiTheme="majorHAnsi" w:cstheme="majorBidi"/>
          <w:b/>
          <w:color w:val="007581"/>
          <w:sz w:val="56"/>
          <w:szCs w:val="32"/>
        </w:rPr>
        <w:t xml:space="preserve"> </w:t>
      </w:r>
    </w:p>
    <w:p w14:paraId="2F67BA06" w14:textId="77777777" w:rsidR="00B80B9C" w:rsidRDefault="00B80B9C" w:rsidP="00B80B9C">
      <w:r>
        <w:t xml:space="preserve">Under Government Procurement Rules government agencies must require their large suppliers to send them eInvoices from January 2027.  </w:t>
      </w:r>
    </w:p>
    <w:p w14:paraId="39583985" w14:textId="2000FF9C" w:rsidR="00B80B9C" w:rsidRPr="006118DA" w:rsidRDefault="00B80B9C" w:rsidP="00B80B9C">
      <w:pPr>
        <w:rPr>
          <w:rFonts w:asciiTheme="majorHAnsi" w:eastAsiaTheme="majorEastAsia" w:hAnsiTheme="majorHAnsi" w:cstheme="majorBidi"/>
          <w:b/>
          <w:color w:val="007581"/>
          <w:sz w:val="56"/>
          <w:szCs w:val="32"/>
        </w:rPr>
      </w:pPr>
      <w:r>
        <w:t xml:space="preserve">The following emails </w:t>
      </w:r>
      <w:r w:rsidR="00E3357D">
        <w:t>will</w:t>
      </w:r>
      <w:r>
        <w:t xml:space="preserve"> help you kick off engagements with your large suppliers to prepare them to meet the deadline</w:t>
      </w:r>
      <w:r w:rsidRPr="006118DA">
        <w:t>:</w:t>
      </w:r>
    </w:p>
    <w:p w14:paraId="08A365C8" w14:textId="77777777" w:rsidR="00B80B9C" w:rsidRDefault="00B80B9C" w:rsidP="00B80B9C">
      <w:pPr>
        <w:pStyle w:val="ListParagraph"/>
        <w:numPr>
          <w:ilvl w:val="0"/>
          <w:numId w:val="21"/>
        </w:numPr>
        <w:spacing w:after="160" w:line="259" w:lineRule="auto"/>
      </w:pPr>
      <w:r>
        <w:t>A long version</w:t>
      </w:r>
    </w:p>
    <w:p w14:paraId="7F84618D" w14:textId="77777777" w:rsidR="00B80B9C" w:rsidRDefault="00B80B9C" w:rsidP="00B80B9C">
      <w:pPr>
        <w:pStyle w:val="ListParagraph"/>
        <w:numPr>
          <w:ilvl w:val="0"/>
          <w:numId w:val="21"/>
        </w:numPr>
        <w:spacing w:after="160" w:line="259" w:lineRule="auto"/>
      </w:pPr>
      <w:r>
        <w:t>Short version</w:t>
      </w:r>
    </w:p>
    <w:p w14:paraId="149F4B65" w14:textId="77777777" w:rsidR="00B80B9C" w:rsidRPr="0024178E" w:rsidRDefault="00B80B9C" w:rsidP="00B80B9C">
      <w:pPr>
        <w:rPr>
          <w:rFonts w:eastAsiaTheme="majorEastAsia" w:cs="Times New Roman (Headings CS)"/>
          <w:b/>
          <w:color w:val="007581"/>
          <w:sz w:val="28"/>
          <w:szCs w:val="24"/>
        </w:rPr>
      </w:pPr>
      <w:r w:rsidRPr="0024178E">
        <w:rPr>
          <w:rFonts w:eastAsiaTheme="majorEastAsia" w:cs="Times New Roman (Headings CS)"/>
          <w:b/>
          <w:color w:val="007581"/>
          <w:sz w:val="28"/>
          <w:szCs w:val="24"/>
        </w:rPr>
        <w:t>L</w:t>
      </w:r>
      <w:r>
        <w:rPr>
          <w:rFonts w:eastAsiaTheme="majorEastAsia" w:cs="Times New Roman (Headings CS)"/>
          <w:b/>
          <w:color w:val="007581"/>
          <w:sz w:val="28"/>
          <w:szCs w:val="24"/>
        </w:rPr>
        <w:t>o</w:t>
      </w:r>
      <w:r w:rsidRPr="0024178E">
        <w:rPr>
          <w:rFonts w:eastAsiaTheme="majorEastAsia" w:cs="Times New Roman (Headings CS)"/>
          <w:b/>
          <w:color w:val="007581"/>
          <w:sz w:val="28"/>
          <w:szCs w:val="24"/>
        </w:rPr>
        <w:t>ng version:</w:t>
      </w:r>
    </w:p>
    <w:p w14:paraId="3E1C2E32" w14:textId="77777777" w:rsidR="00B80B9C" w:rsidRPr="00371B42" w:rsidRDefault="00B80B9C" w:rsidP="00B80B9C">
      <w:r w:rsidRPr="00371B42">
        <w:t>Subject: Important: transition to eInvoicing – what suppliers to government need to know</w:t>
      </w:r>
    </w:p>
    <w:p w14:paraId="5A24F919" w14:textId="77777777" w:rsidR="00B80B9C" w:rsidRPr="00EB1F75" w:rsidRDefault="00B80B9C" w:rsidP="00B80B9C">
      <w:r w:rsidRPr="00EB1F75">
        <w:t>Kia ora,</w:t>
      </w:r>
    </w:p>
    <w:p w14:paraId="5775121E" w14:textId="615AC5C2" w:rsidR="00B80B9C" w:rsidRPr="00EB1F75" w:rsidRDefault="00B80B9C" w:rsidP="00B80B9C">
      <w:pPr>
        <w:spacing w:after="160" w:line="259" w:lineRule="auto"/>
      </w:pPr>
      <w:r w:rsidRPr="00EB1F75">
        <w:t xml:space="preserve">We are getting in touch to let you know about an upcoming change to the way we </w:t>
      </w:r>
      <w:r>
        <w:t xml:space="preserve">expect to </w:t>
      </w:r>
      <w:r w:rsidRPr="00EB1F75">
        <w:t>receive invoices</w:t>
      </w:r>
      <w:r>
        <w:t xml:space="preserve"> from you</w:t>
      </w:r>
      <w:r w:rsidRPr="00EB1F75">
        <w:t>.</w:t>
      </w:r>
    </w:p>
    <w:p w14:paraId="4144E12A" w14:textId="77777777" w:rsidR="00B80B9C" w:rsidRDefault="00B80B9C" w:rsidP="00B80B9C">
      <w:r w:rsidRPr="00264D1F">
        <w:t xml:space="preserve">As outlined in the Government Procurement Rules, from </w:t>
      </w:r>
      <w:r w:rsidRPr="00264D1F">
        <w:rPr>
          <w:b/>
          <w:bCs/>
        </w:rPr>
        <w:t>January 2027</w:t>
      </w:r>
      <w:r>
        <w:t xml:space="preserve"> we require our</w:t>
      </w:r>
      <w:r w:rsidRPr="00264D1F">
        <w:t xml:space="preserve"> large suppliers </w:t>
      </w:r>
      <w:r>
        <w:t>to</w:t>
      </w:r>
      <w:r w:rsidRPr="00264D1F">
        <w:t xml:space="preserve"> </w:t>
      </w:r>
      <w:r w:rsidRPr="00264D1F">
        <w:rPr>
          <w:b/>
          <w:bCs/>
        </w:rPr>
        <w:t xml:space="preserve">send </w:t>
      </w:r>
      <w:r>
        <w:rPr>
          <w:b/>
          <w:bCs/>
        </w:rPr>
        <w:t xml:space="preserve">us </w:t>
      </w:r>
      <w:r w:rsidRPr="00264D1F">
        <w:rPr>
          <w:b/>
          <w:bCs/>
        </w:rPr>
        <w:t>eInvoices</w:t>
      </w:r>
      <w:r w:rsidRPr="00264D1F">
        <w:t xml:space="preserve"> (rather than emailed PDF invoices). </w:t>
      </w:r>
    </w:p>
    <w:p w14:paraId="0A7EE10D" w14:textId="77777777" w:rsidR="00B80B9C" w:rsidRPr="00264D1F" w:rsidRDefault="00B80B9C" w:rsidP="00B80B9C">
      <w:r>
        <w:t>W</w:t>
      </w:r>
      <w:r w:rsidRPr="00264D1F">
        <w:t>e have classified your organisation as a large</w:t>
      </w:r>
      <w:r>
        <w:t xml:space="preserve"> supplier</w:t>
      </w:r>
      <w:r w:rsidRPr="00264D1F">
        <w:t xml:space="preserve"> </w:t>
      </w:r>
      <w:r>
        <w:t>b</w:t>
      </w:r>
      <w:r w:rsidRPr="00264D1F">
        <w:t>ased on your F</w:t>
      </w:r>
      <w:r>
        <w:t xml:space="preserve">inancial </w:t>
      </w:r>
      <w:r w:rsidRPr="00264D1F">
        <w:t>R</w:t>
      </w:r>
      <w:r>
        <w:t xml:space="preserve">eporting </w:t>
      </w:r>
      <w:r w:rsidRPr="00264D1F">
        <w:t>A</w:t>
      </w:r>
      <w:r>
        <w:t>ct</w:t>
      </w:r>
      <w:r w:rsidRPr="00264D1F">
        <w:t xml:space="preserve"> reporting requirements</w:t>
      </w:r>
      <w:r>
        <w:t xml:space="preserve"> as a proxy for the large business definition outlined in the rules</w:t>
      </w:r>
      <w:r w:rsidRPr="00264D1F">
        <w:t xml:space="preserve">. If you are not, or are no longer, a large company, please </w:t>
      </w:r>
      <w:r>
        <w:t>let us know</w:t>
      </w:r>
      <w:r w:rsidRPr="00264D1F">
        <w:t>.</w:t>
      </w:r>
    </w:p>
    <w:p w14:paraId="408C6C91" w14:textId="77777777" w:rsidR="00B80B9C" w:rsidRDefault="00B80B9C" w:rsidP="00B80B9C">
      <w:hyperlink r:id="rId13" w:history="1">
        <w:r w:rsidRPr="00337504">
          <w:rPr>
            <w:rStyle w:val="Hyperlink"/>
          </w:rPr>
          <w:t>Advice for businesses trading with government | eInvoicing</w:t>
        </w:r>
      </w:hyperlink>
    </w:p>
    <w:p w14:paraId="662DBD08" w14:textId="20BD77BF" w:rsidR="00B80B9C" w:rsidRPr="002C2130" w:rsidRDefault="00B80B9C" w:rsidP="00B80B9C">
      <w:r w:rsidRPr="002C2130">
        <w:t xml:space="preserve">eInvoicing is the digital exchange of invoice information directly between suppliers’ and buyers’ financial systems, </w:t>
      </w:r>
      <w:r w:rsidR="00023FF5">
        <w:t>u</w:t>
      </w:r>
      <w:r w:rsidR="00023FF5" w:rsidRPr="00023FF5">
        <w:t>sing Peppol, the international standard for secure eInvoicing</w:t>
      </w:r>
      <w:r>
        <w:t>.</w:t>
      </w:r>
    </w:p>
    <w:p w14:paraId="03B9CB41" w14:textId="77777777" w:rsidR="00B80B9C" w:rsidRPr="00EB1F75" w:rsidRDefault="00B80B9C" w:rsidP="009D54F8">
      <w:pPr>
        <w:spacing w:after="0" w:line="259" w:lineRule="auto"/>
        <w:rPr>
          <w:b/>
          <w:bCs/>
        </w:rPr>
      </w:pPr>
      <w:r w:rsidRPr="00EB1F75">
        <w:rPr>
          <w:b/>
          <w:bCs/>
        </w:rPr>
        <w:t>Why this change is being made</w:t>
      </w:r>
    </w:p>
    <w:p w14:paraId="09B72CF2" w14:textId="77777777" w:rsidR="00B80B9C" w:rsidRPr="00EB1F75" w:rsidRDefault="00B80B9C" w:rsidP="009D54F8">
      <w:pPr>
        <w:spacing w:after="0" w:line="259" w:lineRule="auto"/>
      </w:pPr>
      <w:r w:rsidRPr="00EB1F75">
        <w:t>Moving to eInvoicing offers several important benefits:</w:t>
      </w:r>
    </w:p>
    <w:p w14:paraId="5343F975" w14:textId="1FA7AD56" w:rsidR="00B80B9C" w:rsidRPr="00EB1F75" w:rsidRDefault="00B80B9C" w:rsidP="009D54F8">
      <w:pPr>
        <w:numPr>
          <w:ilvl w:val="0"/>
          <w:numId w:val="13"/>
        </w:numPr>
        <w:spacing w:after="0" w:line="259" w:lineRule="auto"/>
      </w:pPr>
      <w:r w:rsidRPr="00EB1F75">
        <w:rPr>
          <w:b/>
          <w:bCs/>
        </w:rPr>
        <w:t>Faster payment</w:t>
      </w:r>
      <w:r w:rsidRPr="00EB1F75">
        <w:t xml:space="preserve"> </w:t>
      </w:r>
      <w:r w:rsidR="001E60BD">
        <w:t xml:space="preserve">- </w:t>
      </w:r>
      <w:r>
        <w:t xml:space="preserve">in most cases we aim to </w:t>
      </w:r>
      <w:r w:rsidRPr="00EB1F75">
        <w:t xml:space="preserve">pay eInvoices within </w:t>
      </w:r>
      <w:r w:rsidRPr="00EB1F75">
        <w:rPr>
          <w:b/>
          <w:bCs/>
        </w:rPr>
        <w:t>5 business days</w:t>
      </w:r>
      <w:r w:rsidRPr="00FC2D11">
        <w:t xml:space="preserve"> </w:t>
      </w:r>
      <w:r>
        <w:t>as required u</w:t>
      </w:r>
      <w:r w:rsidRPr="00EB1F75">
        <w:t>nder the Rules</w:t>
      </w:r>
    </w:p>
    <w:p w14:paraId="71C5EA86" w14:textId="7EB172A3" w:rsidR="00B80B9C" w:rsidRPr="00EB1F75" w:rsidRDefault="00B80B9C" w:rsidP="009D54F8">
      <w:pPr>
        <w:numPr>
          <w:ilvl w:val="0"/>
          <w:numId w:val="13"/>
        </w:numPr>
        <w:spacing w:after="0" w:line="259" w:lineRule="auto"/>
      </w:pPr>
      <w:r w:rsidRPr="00EB1F75">
        <w:rPr>
          <w:b/>
          <w:bCs/>
        </w:rPr>
        <w:t>Smoother and more accurate processing</w:t>
      </w:r>
      <w:r w:rsidRPr="00EB1F75">
        <w:t xml:space="preserve"> </w:t>
      </w:r>
      <w:r w:rsidR="001E60BD">
        <w:t>-</w:t>
      </w:r>
      <w:r w:rsidRPr="00EB1F75">
        <w:t xml:space="preserve"> eInvoices go </w:t>
      </w:r>
      <w:r w:rsidRPr="00EB1F75">
        <w:rPr>
          <w:b/>
          <w:bCs/>
        </w:rPr>
        <w:t>directly into our financial systems</w:t>
      </w:r>
      <w:r w:rsidRPr="00EB1F75">
        <w:t>, reducing manual handling and errors</w:t>
      </w:r>
      <w:r>
        <w:t xml:space="preserve"> (allowing us to process and pay your invoice quicker)</w:t>
      </w:r>
    </w:p>
    <w:p w14:paraId="50C2FB88" w14:textId="7887D278" w:rsidR="00B80B9C" w:rsidRPr="00EB1F75" w:rsidRDefault="00B80B9C" w:rsidP="009D54F8">
      <w:pPr>
        <w:numPr>
          <w:ilvl w:val="0"/>
          <w:numId w:val="13"/>
        </w:numPr>
        <w:spacing w:after="0" w:line="259" w:lineRule="auto"/>
      </w:pPr>
      <w:r w:rsidRPr="00EB1F75">
        <w:rPr>
          <w:b/>
          <w:bCs/>
        </w:rPr>
        <w:t>Reduced risk of fraud</w:t>
      </w:r>
      <w:r w:rsidRPr="00EB1F75">
        <w:t xml:space="preserve"> </w:t>
      </w:r>
      <w:r w:rsidR="001E60BD">
        <w:t>-</w:t>
      </w:r>
      <w:r w:rsidRPr="00EB1F75">
        <w:t xml:space="preserve"> Unlike emailed PDF invoices, eInvoices cannot be intercepted or tampered with</w:t>
      </w:r>
    </w:p>
    <w:p w14:paraId="63387D20" w14:textId="2437420D" w:rsidR="00B80B9C" w:rsidRDefault="00B80B9C" w:rsidP="0087581B">
      <w:pPr>
        <w:numPr>
          <w:ilvl w:val="0"/>
          <w:numId w:val="13"/>
        </w:numPr>
        <w:spacing w:after="0" w:line="259" w:lineRule="auto"/>
      </w:pPr>
      <w:r w:rsidRPr="00EB1F75">
        <w:rPr>
          <w:b/>
          <w:bCs/>
        </w:rPr>
        <w:t>Greater efficiency for your finance team</w:t>
      </w:r>
      <w:r w:rsidRPr="00EB1F75">
        <w:t xml:space="preserve"> </w:t>
      </w:r>
      <w:r w:rsidR="001E60BD">
        <w:t>-</w:t>
      </w:r>
      <w:r w:rsidRPr="00EB1F75">
        <w:t xml:space="preserve"> No need to follow up on </w:t>
      </w:r>
      <w:r>
        <w:t>lost invoices</w:t>
      </w:r>
      <w:r w:rsidRPr="00EB1F75">
        <w:t>.</w:t>
      </w:r>
    </w:p>
    <w:p w14:paraId="4201AF62" w14:textId="77777777" w:rsidR="0087581B" w:rsidRPr="00EB1F75" w:rsidRDefault="0087581B" w:rsidP="009D54F8">
      <w:pPr>
        <w:spacing w:after="0" w:line="259" w:lineRule="auto"/>
        <w:ind w:left="720"/>
      </w:pPr>
    </w:p>
    <w:p w14:paraId="092523F9" w14:textId="77777777" w:rsidR="00B80B9C" w:rsidRPr="00EB1F75" w:rsidRDefault="00B80B9C" w:rsidP="009D54F8">
      <w:pPr>
        <w:spacing w:after="60"/>
        <w:rPr>
          <w:b/>
          <w:bCs/>
        </w:rPr>
      </w:pPr>
      <w:r w:rsidRPr="00EB1F75">
        <w:rPr>
          <w:b/>
          <w:bCs/>
        </w:rPr>
        <w:t>What this means for your organisation</w:t>
      </w:r>
    </w:p>
    <w:p w14:paraId="34E15AEC" w14:textId="209378E8" w:rsidR="002A68BF" w:rsidRPr="0000676A" w:rsidRDefault="00B80B9C" w:rsidP="009D54F8">
      <w:pPr>
        <w:spacing w:after="0" w:line="259" w:lineRule="auto"/>
      </w:pPr>
      <w:r w:rsidRPr="00EB1F75">
        <w:t xml:space="preserve">From January 2027, </w:t>
      </w:r>
      <w:r>
        <w:t xml:space="preserve">you </w:t>
      </w:r>
      <w:r w:rsidR="00023FF5" w:rsidRPr="00023FF5">
        <w:t>are expected to send eInvoices for all goods and services provided to us.</w:t>
      </w:r>
      <w:r w:rsidRPr="00EB1F75">
        <w:t xml:space="preserve"> </w:t>
      </w:r>
      <w:r w:rsidR="002A68BF">
        <w:t>We will begin including this requirement through our</w:t>
      </w:r>
      <w:r w:rsidR="002A68BF" w:rsidRPr="0000676A">
        <w:t xml:space="preserve"> procurement and contract management processes. </w:t>
      </w:r>
      <w:r w:rsidR="002A68BF">
        <w:t xml:space="preserve">For example, </w:t>
      </w:r>
      <w:r w:rsidR="002A68BF" w:rsidRPr="0000676A">
        <w:t>when:</w:t>
      </w:r>
    </w:p>
    <w:p w14:paraId="4469D8F0" w14:textId="0E5AFD0A" w:rsidR="002A68BF" w:rsidRPr="0000676A" w:rsidRDefault="002A68BF" w:rsidP="009D54F8">
      <w:pPr>
        <w:numPr>
          <w:ilvl w:val="0"/>
          <w:numId w:val="22"/>
        </w:numPr>
        <w:spacing w:after="0" w:line="259" w:lineRule="auto"/>
      </w:pPr>
      <w:r w:rsidRPr="0000676A">
        <w:t>New contracts are established</w:t>
      </w:r>
    </w:p>
    <w:p w14:paraId="4AB0090B" w14:textId="3D7B5FA8" w:rsidR="002A68BF" w:rsidRPr="0000676A" w:rsidRDefault="002A68BF" w:rsidP="009D54F8">
      <w:pPr>
        <w:numPr>
          <w:ilvl w:val="0"/>
          <w:numId w:val="22"/>
        </w:numPr>
        <w:spacing w:after="0" w:line="259" w:lineRule="auto"/>
      </w:pPr>
      <w:r w:rsidRPr="0000676A">
        <w:t>Existing contracts are renewed</w:t>
      </w:r>
      <w:r>
        <w:t xml:space="preserve"> or s</w:t>
      </w:r>
      <w:r w:rsidRPr="0000676A">
        <w:t>ignificant contract variations occur</w:t>
      </w:r>
    </w:p>
    <w:p w14:paraId="43DC3E74" w14:textId="15B0E11B" w:rsidR="00B65F4A" w:rsidRPr="0000676A" w:rsidRDefault="002A68BF" w:rsidP="009D54F8">
      <w:pPr>
        <w:numPr>
          <w:ilvl w:val="0"/>
          <w:numId w:val="22"/>
        </w:numPr>
        <w:spacing w:after="60" w:line="259" w:lineRule="auto"/>
      </w:pPr>
      <w:r w:rsidRPr="0000676A">
        <w:t>Contracts are retendered</w:t>
      </w:r>
      <w:r w:rsidR="00FA6F91">
        <w:t>.</w:t>
      </w:r>
    </w:p>
    <w:p w14:paraId="1E5479EE" w14:textId="7D6E3713" w:rsidR="00B80B9C" w:rsidRDefault="002A68BF" w:rsidP="00B80B9C">
      <w:pPr>
        <w:spacing w:after="160" w:line="259" w:lineRule="auto"/>
      </w:pPr>
      <w:r>
        <w:t>eInvoicing requirements will not be retrospectively applied to existing contracts.</w:t>
      </w:r>
      <w:r w:rsidR="00B65F4A">
        <w:t xml:space="preserve"> </w:t>
      </w:r>
      <w:r w:rsidR="00BA4D33">
        <w:t>However, w</w:t>
      </w:r>
      <w:r w:rsidR="00B80B9C" w:rsidRPr="00EB1F75">
        <w:t>e encourage you to begin preparing now so your systems and processes can support eInvoicing ahead of the deadline.</w:t>
      </w:r>
    </w:p>
    <w:p w14:paraId="148C4885" w14:textId="141F95E1" w:rsidR="00BA4D33" w:rsidRPr="00362269" w:rsidRDefault="00BA4D33" w:rsidP="00BA4D33">
      <w:r w:rsidRPr="0000676A">
        <w:t xml:space="preserve">Peppol eInvoicing capability can provide benefits beyond government. </w:t>
      </w:r>
      <w:r w:rsidRPr="009D54F8">
        <w:t xml:space="preserve">Once set up, you can also use the same capability to send eInvoices to your other business customers. </w:t>
      </w:r>
      <w:r w:rsidRPr="0000676A">
        <w:t xml:space="preserve">It is increasingly becoming part of modern digital </w:t>
      </w:r>
      <w:r w:rsidRPr="009D54F8">
        <w:t xml:space="preserve">business </w:t>
      </w:r>
      <w:r w:rsidRPr="0000676A">
        <w:t xml:space="preserve">infrastructure and may support invoicing with </w:t>
      </w:r>
      <w:r>
        <w:t>your other</w:t>
      </w:r>
      <w:r w:rsidRPr="009D54F8">
        <w:t xml:space="preserve"> trading partners, helping maximise the return on your investment in Peppol eInvoicing</w:t>
      </w:r>
      <w:r w:rsidRPr="0000676A">
        <w:t xml:space="preserve"> over time</w:t>
      </w:r>
      <w:r w:rsidRPr="009D54F8">
        <w:t>.</w:t>
      </w:r>
    </w:p>
    <w:p w14:paraId="7532405D" w14:textId="77777777" w:rsidR="00BA4D33" w:rsidRPr="00362269" w:rsidRDefault="00BA4D33" w:rsidP="00BA4D33">
      <w:pPr>
        <w:spacing w:after="60"/>
        <w:rPr>
          <w:b/>
          <w:bCs/>
        </w:rPr>
      </w:pPr>
      <w:r w:rsidRPr="00362269">
        <w:rPr>
          <w:b/>
          <w:bCs/>
        </w:rPr>
        <w:t>When you’re ready to send us eInvoices</w:t>
      </w:r>
    </w:p>
    <w:p w14:paraId="23DC213B" w14:textId="77777777" w:rsidR="00BA4D33" w:rsidRPr="00D40063" w:rsidRDefault="00BA4D33" w:rsidP="00BA4D33">
      <w:pPr>
        <w:pStyle w:val="ListParagraph"/>
        <w:numPr>
          <w:ilvl w:val="0"/>
          <w:numId w:val="14"/>
        </w:numPr>
        <w:spacing w:after="160" w:line="259" w:lineRule="auto"/>
      </w:pPr>
      <w:r w:rsidRPr="00D40063">
        <w:lastRenderedPageBreak/>
        <w:t>To ensure we can receive and process your eInvoices</w:t>
      </w:r>
      <w:r>
        <w:t>, a</w:t>
      </w:r>
      <w:r w:rsidRPr="00D40063">
        <w:t>dd our New Zealand Business Number (NZBN) into your contact records.</w:t>
      </w:r>
      <w:r>
        <w:t xml:space="preserve"> </w:t>
      </w:r>
      <w:r w:rsidRPr="00D40063">
        <w:t>This will ensure any eInvoices you send reach us.</w:t>
      </w:r>
    </w:p>
    <w:p w14:paraId="4EF38835" w14:textId="77777777" w:rsidR="00BA4D33" w:rsidRPr="00D40063" w:rsidRDefault="00BA4D33" w:rsidP="00BA4D33">
      <w:pPr>
        <w:pStyle w:val="ListParagraph"/>
        <w:numPr>
          <w:ilvl w:val="0"/>
          <w:numId w:val="14"/>
        </w:numPr>
        <w:spacing w:after="160" w:line="259" w:lineRule="auto"/>
      </w:pPr>
      <w:r w:rsidRPr="00BA4D33">
        <w:rPr>
          <w:b/>
          <w:bCs/>
        </w:rPr>
        <w:t>&lt;agency name&gt;’s NZBN is: &lt;enter NZBN here&gt;</w:t>
      </w:r>
    </w:p>
    <w:p w14:paraId="1E517862" w14:textId="77777777" w:rsidR="006831FB" w:rsidRPr="00B54ECD" w:rsidRDefault="006831FB" w:rsidP="009D54F8">
      <w:pPr>
        <w:spacing w:after="160" w:line="259" w:lineRule="auto"/>
      </w:pPr>
      <w:r w:rsidRPr="009D54F8">
        <w:rPr>
          <w:i/>
          <w:iCs/>
        </w:rPr>
        <w:t>If there are any specific details you need on the invoices (like PO numbers or formats), please include those as well:</w:t>
      </w:r>
      <w:r w:rsidRPr="00B54ECD">
        <w:br/>
        <w:t>[Insert any additional instructions here]</w:t>
      </w:r>
    </w:p>
    <w:p w14:paraId="29D6661F" w14:textId="77777777" w:rsidR="00B80B9C" w:rsidRPr="00EB1F75" w:rsidRDefault="00B80B9C" w:rsidP="00B80B9C">
      <w:pPr>
        <w:spacing w:after="160" w:line="259" w:lineRule="auto"/>
        <w:rPr>
          <w:b/>
          <w:bCs/>
        </w:rPr>
      </w:pPr>
      <w:r w:rsidRPr="00EB1F75">
        <w:rPr>
          <w:b/>
          <w:bCs/>
        </w:rPr>
        <w:t>Support and guidance</w:t>
      </w:r>
    </w:p>
    <w:p w14:paraId="4DD9DD1E" w14:textId="77777777" w:rsidR="00B65F4A" w:rsidRDefault="00B80B9C" w:rsidP="00B80B9C">
      <w:pPr>
        <w:spacing w:after="160" w:line="259" w:lineRule="auto"/>
      </w:pPr>
      <w:r w:rsidRPr="00EB1F75">
        <w:t>MBIE’s eInvoicing team provides comprehensive information, guidance, and step</w:t>
      </w:r>
      <w:r w:rsidRPr="00EB1F75">
        <w:noBreakHyphen/>
        <w:t>by</w:t>
      </w:r>
      <w:r w:rsidRPr="00EB1F75">
        <w:noBreakHyphen/>
        <w:t xml:space="preserve">step support to help </w:t>
      </w:r>
      <w:r>
        <w:t>you</w:t>
      </w:r>
      <w:r w:rsidRPr="00EB1F75">
        <w:t xml:space="preserve"> get started. You can find resources, provider options, and implementation guidance on their website:</w:t>
      </w:r>
      <w:r>
        <w:t xml:space="preserve"> </w:t>
      </w:r>
    </w:p>
    <w:p w14:paraId="211871C1" w14:textId="0B8D7BFA" w:rsidR="00B80B9C" w:rsidRDefault="00B80B9C" w:rsidP="00B80B9C">
      <w:pPr>
        <w:spacing w:after="160" w:line="259" w:lineRule="auto"/>
      </w:pPr>
      <w:hyperlink r:id="rId14" w:history="1">
        <w:r w:rsidRPr="002C2130">
          <w:rPr>
            <w:rStyle w:val="Hyperlink"/>
          </w:rPr>
          <w:t>einvoicing.govt.nz</w:t>
        </w:r>
      </w:hyperlink>
    </w:p>
    <w:p w14:paraId="41D0BF52" w14:textId="77777777" w:rsidR="00B80B9C" w:rsidRPr="0022459E" w:rsidRDefault="00B80B9C" w:rsidP="00B80B9C">
      <w:r>
        <w:t>Please</w:t>
      </w:r>
      <w:r w:rsidRPr="0022459E">
        <w:t xml:space="preserve"> let us know your plans for transitioning to eInvoicing and when you expect to be able to start sending eInvoices to </w:t>
      </w:r>
      <w:r>
        <w:t>us</w:t>
      </w:r>
      <w:r w:rsidRPr="0022459E">
        <w:t>. If it would be helpful, we are happy to arrange a meeting to discuss your transition plans or answer any questions you may have.</w:t>
      </w:r>
    </w:p>
    <w:p w14:paraId="00488E33" w14:textId="77777777" w:rsidR="00B80B9C" w:rsidRPr="00EB1F75" w:rsidRDefault="00B80B9C" w:rsidP="00B80B9C">
      <w:pPr>
        <w:spacing w:after="160" w:line="259" w:lineRule="auto"/>
      </w:pPr>
    </w:p>
    <w:p w14:paraId="7A83F318" w14:textId="77777777" w:rsidR="00B80B9C" w:rsidRDefault="00B80B9C" w:rsidP="00B80B9C">
      <w:pPr>
        <w:spacing w:after="0"/>
        <w:rPr>
          <w:b/>
          <w:bCs/>
        </w:rPr>
      </w:pPr>
      <w:r w:rsidRPr="00EB1F75">
        <w:t>Ngā mihi,</w:t>
      </w:r>
      <w:r w:rsidRPr="00EB1F75">
        <w:br/>
      </w:r>
      <w:r w:rsidRPr="00EB1F75">
        <w:rPr>
          <w:b/>
          <w:bCs/>
        </w:rPr>
        <w:t>[Your name]</w:t>
      </w:r>
      <w:r w:rsidRPr="00EB1F75">
        <w:br/>
      </w:r>
      <w:r>
        <w:rPr>
          <w:b/>
          <w:bCs/>
        </w:rPr>
        <w:t>CFO?</w:t>
      </w:r>
    </w:p>
    <w:p w14:paraId="3311E53E" w14:textId="77777777" w:rsidR="00B80B9C" w:rsidRPr="00EB1F75" w:rsidRDefault="00B80B9C" w:rsidP="00B80B9C">
      <w:pPr>
        <w:spacing w:after="0"/>
      </w:pPr>
      <w:r w:rsidRPr="00EB1F75">
        <w:rPr>
          <w:b/>
          <w:bCs/>
        </w:rPr>
        <w:t>[Agency name]</w:t>
      </w:r>
      <w:r w:rsidRPr="00EB1F75">
        <w:br/>
      </w:r>
      <w:r w:rsidRPr="00EB1F75">
        <w:rPr>
          <w:b/>
          <w:bCs/>
        </w:rPr>
        <w:t>[Contact details]</w:t>
      </w:r>
    </w:p>
    <w:p w14:paraId="5094579C" w14:textId="77777777" w:rsidR="00B80B9C" w:rsidRDefault="00B80B9C" w:rsidP="00B80B9C">
      <w:r>
        <w:t>……………………………..</w:t>
      </w:r>
    </w:p>
    <w:p w14:paraId="65F1DE93" w14:textId="77777777" w:rsidR="00B80B9C" w:rsidRPr="0024178E" w:rsidRDefault="00B80B9C" w:rsidP="00B80B9C">
      <w:pPr>
        <w:rPr>
          <w:rFonts w:eastAsiaTheme="majorEastAsia" w:cs="Times New Roman (Headings CS)"/>
          <w:b/>
          <w:color w:val="007581"/>
          <w:sz w:val="28"/>
          <w:szCs w:val="24"/>
        </w:rPr>
      </w:pPr>
      <w:r>
        <w:rPr>
          <w:rFonts w:eastAsiaTheme="majorEastAsia" w:cs="Times New Roman (Headings CS)"/>
          <w:b/>
          <w:color w:val="007581"/>
          <w:sz w:val="28"/>
          <w:szCs w:val="24"/>
        </w:rPr>
        <w:t>Short</w:t>
      </w:r>
      <w:r w:rsidRPr="0024178E">
        <w:rPr>
          <w:rFonts w:eastAsiaTheme="majorEastAsia" w:cs="Times New Roman (Headings CS)"/>
          <w:b/>
          <w:color w:val="007581"/>
          <w:sz w:val="28"/>
          <w:szCs w:val="24"/>
        </w:rPr>
        <w:t xml:space="preserve"> version:</w:t>
      </w:r>
    </w:p>
    <w:p w14:paraId="0AF4A49E" w14:textId="77777777" w:rsidR="00B80B9C" w:rsidRPr="00EB1F75" w:rsidRDefault="00B80B9C" w:rsidP="00B80B9C">
      <w:pPr>
        <w:spacing w:after="160" w:line="259" w:lineRule="auto"/>
      </w:pPr>
      <w:r w:rsidRPr="00EB1F75">
        <w:rPr>
          <w:b/>
          <w:bCs/>
        </w:rPr>
        <w:t>Subject:</w:t>
      </w:r>
      <w:r w:rsidRPr="00EB1F75">
        <w:t xml:space="preserve"> Action required: </w:t>
      </w:r>
      <w:r>
        <w:t>Switch</w:t>
      </w:r>
      <w:r w:rsidRPr="00EB1F75">
        <w:t xml:space="preserve"> to eInvoicing by January 2027</w:t>
      </w:r>
    </w:p>
    <w:p w14:paraId="665BF47F" w14:textId="77777777" w:rsidR="00B80B9C" w:rsidRPr="00EB1F75" w:rsidRDefault="00B80B9C" w:rsidP="00B80B9C">
      <w:pPr>
        <w:spacing w:after="160" w:line="259" w:lineRule="auto"/>
      </w:pPr>
      <w:r w:rsidRPr="00EB1F75">
        <w:t>Kia ora,</w:t>
      </w:r>
    </w:p>
    <w:p w14:paraId="70BFA7B1" w14:textId="221C078C" w:rsidR="00B80B9C" w:rsidRDefault="00B80B9C" w:rsidP="00B80B9C">
      <w:r w:rsidRPr="00264D1F">
        <w:t xml:space="preserve">As outlined in the Government Procurement Rules, </w:t>
      </w:r>
      <w:r w:rsidR="00B65F4A" w:rsidRPr="00264D1F">
        <w:t xml:space="preserve">from </w:t>
      </w:r>
      <w:r w:rsidR="00B65F4A" w:rsidRPr="00264D1F">
        <w:rPr>
          <w:b/>
          <w:bCs/>
        </w:rPr>
        <w:t>January 2027</w:t>
      </w:r>
      <w:r w:rsidR="00B65F4A">
        <w:t xml:space="preserve"> we require our</w:t>
      </w:r>
      <w:r w:rsidR="00B65F4A" w:rsidRPr="00264D1F">
        <w:t xml:space="preserve"> large suppliers </w:t>
      </w:r>
      <w:r w:rsidR="00B65F4A">
        <w:t>to</w:t>
      </w:r>
      <w:r w:rsidR="00B65F4A" w:rsidRPr="00264D1F">
        <w:t xml:space="preserve"> </w:t>
      </w:r>
      <w:r w:rsidR="00B65F4A" w:rsidRPr="00264D1F">
        <w:rPr>
          <w:b/>
          <w:bCs/>
        </w:rPr>
        <w:t xml:space="preserve">send </w:t>
      </w:r>
      <w:r w:rsidR="00B65F4A">
        <w:rPr>
          <w:b/>
          <w:bCs/>
        </w:rPr>
        <w:t xml:space="preserve">us </w:t>
      </w:r>
      <w:r w:rsidR="00B65F4A" w:rsidRPr="00264D1F">
        <w:rPr>
          <w:b/>
          <w:bCs/>
        </w:rPr>
        <w:t>eInvoices</w:t>
      </w:r>
      <w:r w:rsidR="00B65F4A" w:rsidRPr="00264D1F">
        <w:t xml:space="preserve"> (rather than emailed PDF invoices). </w:t>
      </w:r>
    </w:p>
    <w:p w14:paraId="03911F4D" w14:textId="77777777" w:rsidR="00B80B9C" w:rsidRPr="00337504" w:rsidRDefault="00B80B9C" w:rsidP="00B80B9C">
      <w:pPr>
        <w:spacing w:after="160" w:line="259" w:lineRule="auto"/>
      </w:pPr>
      <w:hyperlink r:id="rId15" w:history="1">
        <w:r w:rsidRPr="00337504">
          <w:rPr>
            <w:rStyle w:val="Hyperlink"/>
          </w:rPr>
          <w:t>Advice for businesses trading with government | eInvoicing</w:t>
        </w:r>
      </w:hyperlink>
    </w:p>
    <w:p w14:paraId="716A72F5" w14:textId="77777777" w:rsidR="00B80B9C" w:rsidRPr="00EB1F75" w:rsidRDefault="00B80B9C" w:rsidP="009D54F8">
      <w:pPr>
        <w:spacing w:after="0" w:line="259" w:lineRule="auto"/>
      </w:pPr>
      <w:r w:rsidRPr="00EB1F75">
        <w:rPr>
          <w:b/>
          <w:bCs/>
        </w:rPr>
        <w:t>What this means for you</w:t>
      </w:r>
    </w:p>
    <w:p w14:paraId="1BC924BB" w14:textId="721B51A4" w:rsidR="00B80B9C" w:rsidRPr="00EB1F75" w:rsidRDefault="00C634C3" w:rsidP="009D54F8">
      <w:pPr>
        <w:numPr>
          <w:ilvl w:val="0"/>
          <w:numId w:val="14"/>
        </w:numPr>
        <w:spacing w:after="0" w:line="259" w:lineRule="auto"/>
      </w:pPr>
      <w:r>
        <w:t>While formal requirements will be include</w:t>
      </w:r>
      <w:r w:rsidR="00BA4D33">
        <w:t>d</w:t>
      </w:r>
      <w:r>
        <w:t xml:space="preserve"> in our procurement and contract processes</w:t>
      </w:r>
      <w:r w:rsidR="00BA4D33">
        <w:t xml:space="preserve"> going forward</w:t>
      </w:r>
      <w:r>
        <w:t xml:space="preserve">, we encourage you to </w:t>
      </w:r>
      <w:r w:rsidR="00B80B9C" w:rsidRPr="00EB1F75">
        <w:t>ensure your systems can send eInvoices.</w:t>
      </w:r>
    </w:p>
    <w:p w14:paraId="0E92DA00" w14:textId="77777777" w:rsidR="00B80B9C" w:rsidRPr="00EB1F75" w:rsidRDefault="00B80B9C" w:rsidP="009D54F8">
      <w:pPr>
        <w:numPr>
          <w:ilvl w:val="0"/>
          <w:numId w:val="14"/>
        </w:numPr>
        <w:spacing w:after="0" w:line="259" w:lineRule="auto"/>
      </w:pPr>
      <w:r w:rsidRPr="00EB1F75">
        <w:t xml:space="preserve">eInvoices </w:t>
      </w:r>
      <w:r>
        <w:t>means smoother processing</w:t>
      </w:r>
      <w:r w:rsidRPr="00EB1F75">
        <w:t xml:space="preserve"> in our system, improving accuracy and reducing fraud risk.</w:t>
      </w:r>
    </w:p>
    <w:p w14:paraId="32C1F117" w14:textId="77777777" w:rsidR="00B80B9C" w:rsidRPr="00EB1F75" w:rsidRDefault="00B80B9C" w:rsidP="009D54F8">
      <w:pPr>
        <w:numPr>
          <w:ilvl w:val="0"/>
          <w:numId w:val="14"/>
        </w:numPr>
        <w:spacing w:after="0" w:line="259" w:lineRule="auto"/>
      </w:pPr>
      <w:r>
        <w:t>We will aim to</w:t>
      </w:r>
      <w:r w:rsidRPr="00EB1F75">
        <w:t xml:space="preserve"> pay eInvoices within </w:t>
      </w:r>
      <w:r w:rsidRPr="00EB1F75">
        <w:rPr>
          <w:b/>
          <w:bCs/>
        </w:rPr>
        <w:t>5 business days</w:t>
      </w:r>
      <w:r w:rsidRPr="00EB1F75">
        <w:t xml:space="preserve">, helping </w:t>
      </w:r>
      <w:r>
        <w:t>improve</w:t>
      </w:r>
      <w:r w:rsidRPr="00EB1F75">
        <w:t xml:space="preserve"> your cashflow.</w:t>
      </w:r>
    </w:p>
    <w:p w14:paraId="5E0FE736" w14:textId="1D17FC96" w:rsidR="00762718" w:rsidRPr="00EB1F75" w:rsidRDefault="00762718" w:rsidP="009D54F8">
      <w:pPr>
        <w:numPr>
          <w:ilvl w:val="0"/>
          <w:numId w:val="14"/>
        </w:numPr>
        <w:spacing w:after="120" w:line="259" w:lineRule="auto"/>
      </w:pPr>
      <w:r w:rsidRPr="00762718">
        <w:t>We will start including this requirement in our procurement and contract processes.</w:t>
      </w:r>
    </w:p>
    <w:p w14:paraId="69A4A255" w14:textId="77777777" w:rsidR="00BA4D33" w:rsidRPr="009D54F8" w:rsidRDefault="00BA4D33" w:rsidP="009D54F8">
      <w:pPr>
        <w:spacing w:after="60"/>
        <w:rPr>
          <w:b/>
          <w:bCs/>
        </w:rPr>
      </w:pPr>
      <w:r w:rsidRPr="009D54F8">
        <w:rPr>
          <w:b/>
          <w:bCs/>
        </w:rPr>
        <w:t>When you’re ready to send us eInvoices</w:t>
      </w:r>
    </w:p>
    <w:p w14:paraId="6BF493C8" w14:textId="77777777" w:rsidR="00BA4D33" w:rsidRPr="00D40063" w:rsidRDefault="00BA4D33" w:rsidP="00BA4D33">
      <w:pPr>
        <w:pStyle w:val="ListParagraph"/>
        <w:numPr>
          <w:ilvl w:val="0"/>
          <w:numId w:val="14"/>
        </w:numPr>
        <w:spacing w:after="160" w:line="259" w:lineRule="auto"/>
      </w:pPr>
      <w:r w:rsidRPr="00D40063">
        <w:t>To ensure we can receive and process your eInvoices</w:t>
      </w:r>
      <w:r>
        <w:t>, a</w:t>
      </w:r>
      <w:r w:rsidRPr="00D40063">
        <w:t>dd our New Zealand Business Number (NZBN) into your contact records.</w:t>
      </w:r>
      <w:r>
        <w:t xml:space="preserve"> </w:t>
      </w:r>
      <w:r w:rsidRPr="00D40063">
        <w:t>This will ensure any eInvoices you send reach us.</w:t>
      </w:r>
    </w:p>
    <w:p w14:paraId="20D657FE" w14:textId="77777777" w:rsidR="00BA4D33" w:rsidRPr="00D40063" w:rsidRDefault="00BA4D33" w:rsidP="00BA4D33">
      <w:pPr>
        <w:pStyle w:val="ListParagraph"/>
        <w:numPr>
          <w:ilvl w:val="0"/>
          <w:numId w:val="14"/>
        </w:numPr>
        <w:spacing w:after="160" w:line="259" w:lineRule="auto"/>
      </w:pPr>
      <w:r w:rsidRPr="00BA4D33">
        <w:rPr>
          <w:b/>
          <w:bCs/>
        </w:rPr>
        <w:t>&lt;agency name&gt;’s NZBN is: &lt;enter NZBN here&gt;</w:t>
      </w:r>
    </w:p>
    <w:p w14:paraId="347A24DA" w14:textId="77777777" w:rsidR="006831FB" w:rsidRPr="00B54ECD" w:rsidRDefault="006831FB" w:rsidP="009D54F8">
      <w:pPr>
        <w:spacing w:after="160" w:line="259" w:lineRule="auto"/>
      </w:pPr>
      <w:r w:rsidRPr="009D54F8">
        <w:rPr>
          <w:i/>
          <w:iCs/>
        </w:rPr>
        <w:t>If there are any specific details you need on the invoices (like PO numbers or formats), please include those as well:</w:t>
      </w:r>
      <w:r w:rsidRPr="00B54ECD">
        <w:br/>
        <w:t>[Insert any additional instructions here]</w:t>
      </w:r>
    </w:p>
    <w:p w14:paraId="181D4F89" w14:textId="77777777" w:rsidR="00BA4D33" w:rsidRDefault="00BA4D33" w:rsidP="00B80B9C">
      <w:pPr>
        <w:spacing w:after="160" w:line="259" w:lineRule="auto"/>
        <w:rPr>
          <w:b/>
          <w:bCs/>
        </w:rPr>
      </w:pPr>
    </w:p>
    <w:p w14:paraId="3324E8B7" w14:textId="00109B2A" w:rsidR="00B80B9C" w:rsidRDefault="00B80B9C" w:rsidP="00B80B9C">
      <w:pPr>
        <w:spacing w:after="160" w:line="259" w:lineRule="auto"/>
      </w:pPr>
      <w:r w:rsidRPr="00EB1F75">
        <w:rPr>
          <w:b/>
          <w:bCs/>
        </w:rPr>
        <w:t>Support available</w:t>
      </w:r>
      <w:r w:rsidRPr="00EB1F75">
        <w:br/>
        <w:t xml:space="preserve">MBIE provides clear guidance on how to get started with eInvoicing, including provider options and setup </w:t>
      </w:r>
      <w:r w:rsidRPr="00EB1F75">
        <w:lastRenderedPageBreak/>
        <w:t>steps:</w:t>
      </w:r>
      <w:r>
        <w:t xml:space="preserve"> </w:t>
      </w:r>
      <w:hyperlink r:id="rId16" w:history="1">
        <w:r w:rsidRPr="002C2130">
          <w:rPr>
            <w:rStyle w:val="Hyperlink"/>
          </w:rPr>
          <w:t>einvoicing.govt.nz</w:t>
        </w:r>
      </w:hyperlink>
      <w:r w:rsidRPr="00EB1F75">
        <w:br/>
      </w:r>
    </w:p>
    <w:p w14:paraId="2A00966A" w14:textId="77777777" w:rsidR="00B80B9C" w:rsidRPr="0022459E" w:rsidRDefault="00B80B9C" w:rsidP="00B80B9C">
      <w:pPr>
        <w:spacing w:after="160" w:line="259" w:lineRule="auto"/>
      </w:pPr>
      <w:r>
        <w:t>Please</w:t>
      </w:r>
      <w:r w:rsidRPr="0022459E">
        <w:t xml:space="preserve"> let us know your plans for transitioning to eInvoicing and when you expect to be able to start sending eInvoices to our agency. If it would be helpful, we are happy to arrange a meeting to discuss your transition plans or answer any questions you may have.</w:t>
      </w:r>
    </w:p>
    <w:p w14:paraId="7397237E" w14:textId="77777777" w:rsidR="00B80B9C" w:rsidRPr="00EB1F75" w:rsidRDefault="00B80B9C" w:rsidP="00B80B9C">
      <w:pPr>
        <w:spacing w:after="160" w:line="259" w:lineRule="auto"/>
      </w:pPr>
    </w:p>
    <w:p w14:paraId="08398174" w14:textId="77777777" w:rsidR="00B80B9C" w:rsidRDefault="00B80B9C" w:rsidP="00B80B9C">
      <w:pPr>
        <w:spacing w:after="160" w:line="259" w:lineRule="auto"/>
        <w:rPr>
          <w:b/>
          <w:bCs/>
        </w:rPr>
      </w:pPr>
      <w:r w:rsidRPr="00EB1F75">
        <w:t>Ngā mihi,</w:t>
      </w:r>
      <w:r w:rsidRPr="00EB1F75">
        <w:br/>
      </w:r>
      <w:r w:rsidRPr="00EB1F75">
        <w:rPr>
          <w:b/>
          <w:bCs/>
        </w:rPr>
        <w:t>[Your name]</w:t>
      </w:r>
    </w:p>
    <w:p w14:paraId="2127E92D" w14:textId="77777777" w:rsidR="00B80B9C" w:rsidRPr="00EB1F75" w:rsidRDefault="00B80B9C" w:rsidP="00B80B9C">
      <w:pPr>
        <w:spacing w:after="160" w:line="259" w:lineRule="auto"/>
      </w:pPr>
      <w:r>
        <w:rPr>
          <w:b/>
          <w:bCs/>
        </w:rPr>
        <w:t>CFO</w:t>
      </w:r>
      <w:r w:rsidRPr="00EB1F75">
        <w:br/>
      </w:r>
      <w:r w:rsidRPr="00EB1F75">
        <w:rPr>
          <w:b/>
          <w:bCs/>
        </w:rPr>
        <w:t>[Your agency]</w:t>
      </w:r>
    </w:p>
    <w:p w14:paraId="5D1E18F9" w14:textId="77777777" w:rsidR="00B80B9C" w:rsidRDefault="00B80B9C">
      <w:pPr>
        <w:spacing w:after="0"/>
        <w:rPr>
          <w:rFonts w:asciiTheme="majorHAnsi" w:eastAsiaTheme="majorEastAsia" w:hAnsiTheme="majorHAnsi" w:cstheme="majorBidi"/>
          <w:b/>
          <w:color w:val="007581"/>
          <w:sz w:val="56"/>
          <w:szCs w:val="32"/>
        </w:rPr>
      </w:pPr>
      <w:r>
        <w:rPr>
          <w:rFonts w:asciiTheme="majorHAnsi" w:eastAsiaTheme="majorEastAsia" w:hAnsiTheme="majorHAnsi" w:cstheme="majorBidi"/>
          <w:b/>
          <w:color w:val="007581"/>
          <w:sz w:val="56"/>
          <w:szCs w:val="32"/>
        </w:rPr>
        <w:br w:type="page"/>
      </w:r>
    </w:p>
    <w:p w14:paraId="11F8CE5E" w14:textId="0E5DCA3F" w:rsidR="006118DA" w:rsidRDefault="006118DA" w:rsidP="009E00C4">
      <w:pPr>
        <w:rPr>
          <w:rFonts w:asciiTheme="majorHAnsi" w:eastAsiaTheme="majorEastAsia" w:hAnsiTheme="majorHAnsi" w:cstheme="majorBidi"/>
          <w:b/>
          <w:color w:val="007581"/>
          <w:sz w:val="56"/>
          <w:szCs w:val="32"/>
        </w:rPr>
      </w:pPr>
      <w:r w:rsidRPr="006118DA">
        <w:rPr>
          <w:rFonts w:asciiTheme="majorHAnsi" w:eastAsiaTheme="majorEastAsia" w:hAnsiTheme="majorHAnsi" w:cstheme="majorBidi"/>
          <w:b/>
          <w:color w:val="007581"/>
          <w:sz w:val="56"/>
          <w:szCs w:val="32"/>
        </w:rPr>
        <w:lastRenderedPageBreak/>
        <w:t xml:space="preserve">Email content </w:t>
      </w:r>
      <w:r w:rsidR="00FC2D11">
        <w:rPr>
          <w:rFonts w:asciiTheme="majorHAnsi" w:eastAsiaTheme="majorEastAsia" w:hAnsiTheme="majorHAnsi" w:cstheme="majorBidi"/>
          <w:b/>
          <w:color w:val="007581"/>
          <w:sz w:val="56"/>
          <w:szCs w:val="32"/>
        </w:rPr>
        <w:t>to</w:t>
      </w:r>
      <w:r w:rsidRPr="006118DA">
        <w:rPr>
          <w:rFonts w:asciiTheme="majorHAnsi" w:eastAsiaTheme="majorEastAsia" w:hAnsiTheme="majorHAnsi" w:cstheme="majorBidi"/>
          <w:b/>
          <w:color w:val="007581"/>
          <w:sz w:val="56"/>
          <w:szCs w:val="32"/>
        </w:rPr>
        <w:t xml:space="preserve"> 3 </w:t>
      </w:r>
      <w:r w:rsidR="00B80B9C">
        <w:rPr>
          <w:rFonts w:asciiTheme="majorHAnsi" w:eastAsiaTheme="majorEastAsia" w:hAnsiTheme="majorHAnsi" w:cstheme="majorBidi"/>
          <w:b/>
          <w:color w:val="007581"/>
          <w:sz w:val="56"/>
          <w:szCs w:val="32"/>
        </w:rPr>
        <w:t xml:space="preserve">other </w:t>
      </w:r>
      <w:r w:rsidRPr="006118DA">
        <w:rPr>
          <w:rFonts w:asciiTheme="majorHAnsi" w:eastAsiaTheme="majorEastAsia" w:hAnsiTheme="majorHAnsi" w:cstheme="majorBidi"/>
          <w:b/>
          <w:color w:val="007581"/>
          <w:sz w:val="56"/>
          <w:szCs w:val="32"/>
        </w:rPr>
        <w:t xml:space="preserve">supplier </w:t>
      </w:r>
      <w:r>
        <w:rPr>
          <w:rFonts w:asciiTheme="majorHAnsi" w:eastAsiaTheme="majorEastAsia" w:hAnsiTheme="majorHAnsi" w:cstheme="majorBidi"/>
          <w:b/>
          <w:color w:val="007581"/>
          <w:sz w:val="56"/>
          <w:szCs w:val="32"/>
        </w:rPr>
        <w:t>s</w:t>
      </w:r>
      <w:r w:rsidRPr="006118DA">
        <w:rPr>
          <w:rFonts w:asciiTheme="majorHAnsi" w:eastAsiaTheme="majorEastAsia" w:hAnsiTheme="majorHAnsi" w:cstheme="majorBidi"/>
          <w:b/>
          <w:color w:val="007581"/>
          <w:sz w:val="56"/>
          <w:szCs w:val="32"/>
        </w:rPr>
        <w:t xml:space="preserve">egments </w:t>
      </w:r>
    </w:p>
    <w:p w14:paraId="40993806" w14:textId="22934157" w:rsidR="006118DA" w:rsidRPr="006118DA" w:rsidRDefault="00097C4C" w:rsidP="006118DA">
      <w:pPr>
        <w:ind w:left="360"/>
        <w:rPr>
          <w:rFonts w:asciiTheme="majorHAnsi" w:eastAsiaTheme="majorEastAsia" w:hAnsiTheme="majorHAnsi" w:cstheme="majorBidi"/>
          <w:b/>
          <w:color w:val="007581"/>
          <w:sz w:val="56"/>
          <w:szCs w:val="32"/>
        </w:rPr>
      </w:pPr>
      <w:r>
        <w:t>Three</w:t>
      </w:r>
      <w:r w:rsidR="006118DA" w:rsidRPr="006118DA">
        <w:t xml:space="preserve"> quick win</w:t>
      </w:r>
      <w:r>
        <w:t xml:space="preserve"> supplier segments</w:t>
      </w:r>
      <w:r w:rsidR="00790C68">
        <w:t xml:space="preserve"> to receive eInvoices now</w:t>
      </w:r>
      <w:r w:rsidR="006118DA" w:rsidRPr="006118DA">
        <w:t>:</w:t>
      </w:r>
    </w:p>
    <w:p w14:paraId="51072535" w14:textId="77777777" w:rsidR="006118DA" w:rsidRDefault="006118DA" w:rsidP="00B20BD2">
      <w:pPr>
        <w:pStyle w:val="ListParagraph"/>
        <w:numPr>
          <w:ilvl w:val="0"/>
          <w:numId w:val="17"/>
        </w:numPr>
        <w:spacing w:after="160" w:line="259" w:lineRule="auto"/>
      </w:pPr>
      <w:r>
        <w:t>Those sending eInvoices to other government agencies</w:t>
      </w:r>
    </w:p>
    <w:p w14:paraId="1A2B32BB" w14:textId="6C65DABC" w:rsidR="006118DA" w:rsidRDefault="006118DA" w:rsidP="00B20BD2">
      <w:pPr>
        <w:pStyle w:val="ListParagraph"/>
        <w:numPr>
          <w:ilvl w:val="0"/>
          <w:numId w:val="17"/>
        </w:numPr>
        <w:spacing w:after="160" w:line="259" w:lineRule="auto"/>
      </w:pPr>
      <w:r>
        <w:t>Those identified to be using Xero or MYOB (</w:t>
      </w:r>
      <w:r w:rsidR="00790C68">
        <w:t xml:space="preserve">many will be a </w:t>
      </w:r>
      <w:r>
        <w:t>subset of group 3</w:t>
      </w:r>
      <w:r w:rsidR="00790C68">
        <w:t xml:space="preserve"> below</w:t>
      </w:r>
      <w:r>
        <w:t>)</w:t>
      </w:r>
    </w:p>
    <w:p w14:paraId="0645E68F" w14:textId="77777777" w:rsidR="006118DA" w:rsidRDefault="006118DA" w:rsidP="00B20BD2">
      <w:pPr>
        <w:pStyle w:val="ListParagraph"/>
        <w:numPr>
          <w:ilvl w:val="0"/>
          <w:numId w:val="17"/>
        </w:numPr>
        <w:spacing w:after="160" w:line="259" w:lineRule="auto"/>
      </w:pPr>
      <w:r>
        <w:t>Those registered to receive eInvoices (likely able to send too)</w:t>
      </w:r>
    </w:p>
    <w:p w14:paraId="42AABF63" w14:textId="77777777" w:rsidR="006118DA" w:rsidRDefault="006118DA" w:rsidP="006118DA">
      <w:pPr>
        <w:rPr>
          <w:b/>
          <w:bCs/>
        </w:rPr>
      </w:pPr>
    </w:p>
    <w:p w14:paraId="2B535FBF" w14:textId="70FC42D4" w:rsidR="006118DA" w:rsidRPr="009E00C4" w:rsidRDefault="005C0253" w:rsidP="009E00C4">
      <w:pPr>
        <w:spacing w:after="160" w:line="259" w:lineRule="auto"/>
        <w:rPr>
          <w:b/>
          <w:bCs/>
        </w:rPr>
      </w:pPr>
      <w:r>
        <w:rPr>
          <w:rFonts w:eastAsiaTheme="majorEastAsia" w:cs="Times New Roman (Headings CS)"/>
          <w:b/>
          <w:color w:val="007581"/>
          <w:sz w:val="28"/>
          <w:szCs w:val="24"/>
        </w:rPr>
        <w:t>T</w:t>
      </w:r>
      <w:r w:rsidR="006118DA" w:rsidRPr="009E00C4">
        <w:rPr>
          <w:rFonts w:eastAsiaTheme="majorEastAsia" w:cs="Times New Roman (Headings CS)"/>
          <w:b/>
          <w:color w:val="007581"/>
          <w:sz w:val="28"/>
          <w:szCs w:val="24"/>
        </w:rPr>
        <w:t>o suppliers already sending to other government agencies.</w:t>
      </w:r>
      <w:r w:rsidR="006118DA" w:rsidRPr="00134A72">
        <w:t xml:space="preserve"> </w:t>
      </w:r>
    </w:p>
    <w:p w14:paraId="2B7CFEBA" w14:textId="2BCC0255" w:rsidR="006118DA" w:rsidRPr="006118DA" w:rsidRDefault="00097C4C" w:rsidP="006118DA">
      <w:pPr>
        <w:spacing w:after="160" w:line="259" w:lineRule="auto"/>
        <w:ind w:left="360"/>
        <w:rPr>
          <w:b/>
          <w:bCs/>
        </w:rPr>
      </w:pPr>
      <w:r>
        <w:t>There’s n</w:t>
      </w:r>
      <w:r w:rsidR="006118DA" w:rsidRPr="00134A72">
        <w:t>o need to include info</w:t>
      </w:r>
      <w:r w:rsidR="009E00C4">
        <w:t>rmation</w:t>
      </w:r>
      <w:r w:rsidR="006118DA" w:rsidRPr="00134A72">
        <w:t xml:space="preserve"> about what eInvoicing is</w:t>
      </w:r>
      <w:r>
        <w:t xml:space="preserve"> to this group</w:t>
      </w:r>
      <w:r w:rsidR="006118DA" w:rsidRPr="00134A72">
        <w:t xml:space="preserve"> as they’re already up to speed on this</w:t>
      </w:r>
      <w:r w:rsidR="006118DA" w:rsidRPr="006118DA">
        <w:rPr>
          <w:b/>
          <w:bCs/>
        </w:rPr>
        <w:t>.</w:t>
      </w:r>
    </w:p>
    <w:p w14:paraId="7544DD2A" w14:textId="1CB17BD8" w:rsidR="006118DA" w:rsidRDefault="006118DA" w:rsidP="00790C68">
      <w:pPr>
        <w:ind w:left="360"/>
      </w:pPr>
      <w:r>
        <w:t xml:space="preserve">Check if any </w:t>
      </w:r>
      <w:r w:rsidR="00097C4C">
        <w:t xml:space="preserve">of your suppliers are </w:t>
      </w:r>
      <w:r>
        <w:t xml:space="preserve">on the published list. </w:t>
      </w:r>
      <w:r w:rsidR="00790C68" w:rsidRPr="00B20BD2">
        <w:rPr>
          <w:rFonts w:ascii="Calibri" w:hAnsi="Calibri" w:cs="Calibri"/>
          <w:color w:val="000000"/>
        </w:rPr>
        <w:t>MBIE updates this list at least every quarter and publishes it on the eInvoicing website.</w:t>
      </w:r>
      <w:r w:rsidR="00790C68">
        <w:rPr>
          <w:rFonts w:ascii="Calibri" w:hAnsi="Calibri" w:cs="Calibri"/>
          <w:color w:val="000000"/>
        </w:rPr>
        <w:t xml:space="preserve"> </w:t>
      </w:r>
      <w:hyperlink r:id="rId17" w:history="1">
        <w:r w:rsidRPr="00382679">
          <w:rPr>
            <w:rStyle w:val="Hyperlink"/>
          </w:rPr>
          <w:t>Download the list of active eInvoice senders to government</w:t>
        </w:r>
      </w:hyperlink>
      <w:r>
        <w:t xml:space="preserve"> </w:t>
      </w:r>
    </w:p>
    <w:p w14:paraId="0BB20ECE" w14:textId="2CAAE8C6" w:rsidR="005C0253" w:rsidRPr="005C0253" w:rsidRDefault="0049426C" w:rsidP="005C0253">
      <w:pPr>
        <w:ind w:left="360"/>
      </w:pPr>
      <w:r>
        <w:t>Alternatively, you can use MBIE’s data matching service</w:t>
      </w:r>
      <w:r w:rsidR="005C0253">
        <w:t>. T</w:t>
      </w:r>
      <w:r w:rsidR="005C0253" w:rsidRPr="005C0253">
        <w:t>his service will match your list of suppliers with organisations who can send you eInvoices now. We will cross reference your data to the Peppol eInvoicing Directory and the list of active eInvoice senders to government.</w:t>
      </w:r>
      <w:r w:rsidR="005C0253" w:rsidRPr="005C0253">
        <w:br/>
      </w:r>
      <w:r w:rsidR="005C0253" w:rsidRPr="005C0253">
        <w:br/>
        <w:t>Send your list of active suppliers to:</w:t>
      </w:r>
    </w:p>
    <w:p w14:paraId="48EEA0BE" w14:textId="77777777" w:rsidR="005C0253" w:rsidRPr="005C0253" w:rsidRDefault="005C0253" w:rsidP="005C0253">
      <w:pPr>
        <w:ind w:left="360"/>
      </w:pPr>
      <w:hyperlink r:id="rId18" w:history="1">
        <w:r w:rsidRPr="005C0253">
          <w:rPr>
            <w:rStyle w:val="Hyperlink"/>
          </w:rPr>
          <w:t>eInvoicing@mbie.govt.nz</w:t>
        </w:r>
      </w:hyperlink>
    </w:p>
    <w:p w14:paraId="00B3293E" w14:textId="77777777" w:rsidR="003D65B3" w:rsidRDefault="003D65B3" w:rsidP="009E00C4">
      <w:pPr>
        <w:rPr>
          <w:b/>
          <w:bCs/>
          <w:u w:val="single"/>
        </w:rPr>
      </w:pPr>
    </w:p>
    <w:p w14:paraId="6DE58BEA" w14:textId="1AC7DE98" w:rsidR="006118DA" w:rsidRPr="00526D80" w:rsidRDefault="006118DA" w:rsidP="009E00C4">
      <w:pPr>
        <w:rPr>
          <w:b/>
          <w:bCs/>
          <w:u w:val="single"/>
        </w:rPr>
      </w:pPr>
      <w:r w:rsidRPr="00526D80">
        <w:rPr>
          <w:b/>
          <w:bCs/>
          <w:u w:val="single"/>
        </w:rPr>
        <w:t>Email content:</w:t>
      </w:r>
    </w:p>
    <w:p w14:paraId="0948BEBD" w14:textId="02A9A611" w:rsidR="00060E26" w:rsidRDefault="00060E26" w:rsidP="00060E26">
      <w:r w:rsidRPr="00060E26">
        <w:rPr>
          <w:b/>
          <w:bCs/>
        </w:rPr>
        <w:t xml:space="preserve">Subject line: </w:t>
      </w:r>
      <w:r w:rsidRPr="00060E26">
        <w:t xml:space="preserve">[Department/Business Name] Prefers eInvoices </w:t>
      </w:r>
      <w:r w:rsidR="00C66F5A">
        <w:t>instead of</w:t>
      </w:r>
      <w:r w:rsidR="00C66F5A" w:rsidRPr="00060E26">
        <w:t xml:space="preserve"> </w:t>
      </w:r>
      <w:r w:rsidRPr="00060E26">
        <w:t>PDFs</w:t>
      </w:r>
    </w:p>
    <w:p w14:paraId="1A35935C" w14:textId="77777777" w:rsidR="006118DA" w:rsidRPr="000D269A" w:rsidRDefault="006118DA" w:rsidP="006118DA">
      <w:r>
        <w:t>Kia ora</w:t>
      </w:r>
    </w:p>
    <w:p w14:paraId="1462F3EF" w14:textId="77777777" w:rsidR="006118DA" w:rsidRPr="000D269A" w:rsidRDefault="006118DA" w:rsidP="006118DA">
      <w:pPr>
        <w:rPr>
          <w:b/>
          <w:bCs/>
        </w:rPr>
      </w:pPr>
      <w:r w:rsidRPr="000D269A">
        <w:rPr>
          <w:b/>
          <w:bCs/>
        </w:rPr>
        <w:t>We prefer to receive eInvoices instead of PDFs</w:t>
      </w:r>
    </w:p>
    <w:p w14:paraId="451DD186" w14:textId="5AC780C2" w:rsidR="00F2730B" w:rsidRPr="00B54ECD" w:rsidRDefault="00F2730B" w:rsidP="00F2730B">
      <w:pPr>
        <w:spacing w:after="160" w:line="259" w:lineRule="auto"/>
      </w:pPr>
      <w:r>
        <w:t>This is</w:t>
      </w:r>
      <w:r w:rsidRPr="00B54ECD">
        <w:t xml:space="preserve"> to let you know that </w:t>
      </w:r>
      <w:r w:rsidRPr="00B54ECD">
        <w:rPr>
          <w:b/>
          <w:bCs/>
        </w:rPr>
        <w:t>[Department/Business Name] prefers to receive eInvoices instead of PDFs</w:t>
      </w:r>
      <w:r w:rsidRPr="00B54ECD">
        <w:t xml:space="preserve">. </w:t>
      </w:r>
    </w:p>
    <w:p w14:paraId="23FBD06E" w14:textId="508988D4" w:rsidR="00F2730B" w:rsidRPr="00B54ECD" w:rsidRDefault="00F2730B" w:rsidP="00F2730B">
      <w:pPr>
        <w:spacing w:after="160" w:line="259" w:lineRule="auto"/>
      </w:pPr>
      <w:r w:rsidRPr="00B54ECD">
        <w:t xml:space="preserve">Why? Because eInvoices help us process and pay your invoices faster and more efficiently. In most cases, we’ll </w:t>
      </w:r>
      <w:r w:rsidR="00790C68">
        <w:t xml:space="preserve">aim to </w:t>
      </w:r>
      <w:r w:rsidRPr="00B54ECD">
        <w:t xml:space="preserve">make payment within </w:t>
      </w:r>
      <w:r w:rsidR="009D20D7">
        <w:rPr>
          <w:b/>
          <w:bCs/>
        </w:rPr>
        <w:t>5</w:t>
      </w:r>
      <w:r w:rsidRPr="00B54ECD">
        <w:rPr>
          <w:b/>
          <w:bCs/>
        </w:rPr>
        <w:t xml:space="preserve"> </w:t>
      </w:r>
      <w:r w:rsidR="0075074E">
        <w:rPr>
          <w:b/>
          <w:bCs/>
        </w:rPr>
        <w:t>business</w:t>
      </w:r>
      <w:r w:rsidRPr="00B54ECD">
        <w:rPr>
          <w:b/>
          <w:bCs/>
        </w:rPr>
        <w:t xml:space="preserve"> days</w:t>
      </w:r>
      <w:r w:rsidRPr="00B54ECD">
        <w:t xml:space="preserve">. </w:t>
      </w:r>
    </w:p>
    <w:p w14:paraId="0E77E222" w14:textId="77777777" w:rsidR="00F2730B" w:rsidRPr="00B54ECD" w:rsidRDefault="00F2730B" w:rsidP="00F2730B">
      <w:pPr>
        <w:spacing w:after="160" w:line="259" w:lineRule="auto"/>
      </w:pPr>
      <w:r w:rsidRPr="00B54ECD">
        <w:t xml:space="preserve">We understand you’re already sending eInvoices to other government agencies, so we hope switching to eInvoices for us will be nice and easy too. </w:t>
      </w:r>
    </w:p>
    <w:p w14:paraId="282AE17C" w14:textId="77777777" w:rsidR="00F2730B" w:rsidRPr="00B54ECD" w:rsidRDefault="00F2730B" w:rsidP="00F2730B">
      <w:pPr>
        <w:spacing w:after="160" w:line="259" w:lineRule="auto"/>
      </w:pPr>
      <w:r w:rsidRPr="00B54ECD">
        <w:t xml:space="preserve">To make sure your eInvoices reach us, please add our </w:t>
      </w:r>
      <w:r w:rsidRPr="00B54ECD">
        <w:rPr>
          <w:b/>
          <w:bCs/>
        </w:rPr>
        <w:t>New Zealand Business Number (NZBN)</w:t>
      </w:r>
      <w:r w:rsidRPr="00B54ECD">
        <w:t xml:space="preserve"> to your contact records:</w:t>
      </w:r>
      <w:r w:rsidRPr="00B54ECD">
        <w:br/>
      </w:r>
      <w:r w:rsidRPr="00B54ECD">
        <w:rPr>
          <w:b/>
          <w:bCs/>
        </w:rPr>
        <w:t>NZBN: [Enter NZBN here]</w:t>
      </w:r>
    </w:p>
    <w:p w14:paraId="10190F31" w14:textId="43F3EAB0" w:rsidR="00F2730B" w:rsidRPr="00B54ECD" w:rsidRDefault="00F2730B" w:rsidP="00F2730B">
      <w:pPr>
        <w:spacing w:after="160" w:line="259" w:lineRule="auto"/>
      </w:pPr>
      <w:r w:rsidRPr="00B54ECD">
        <w:rPr>
          <w:i/>
          <w:iCs/>
        </w:rPr>
        <w:t xml:space="preserve">If there are any specific details </w:t>
      </w:r>
      <w:r>
        <w:rPr>
          <w:i/>
          <w:iCs/>
        </w:rPr>
        <w:t>you</w:t>
      </w:r>
      <w:r w:rsidRPr="00B54ECD">
        <w:rPr>
          <w:i/>
          <w:iCs/>
        </w:rPr>
        <w:t xml:space="preserve"> need on </w:t>
      </w:r>
      <w:r>
        <w:rPr>
          <w:i/>
          <w:iCs/>
        </w:rPr>
        <w:t>the</w:t>
      </w:r>
      <w:r w:rsidRPr="00B54ECD">
        <w:rPr>
          <w:i/>
          <w:iCs/>
        </w:rPr>
        <w:t xml:space="preserve"> invoices (like PO numbers or formats), please include those as well:</w:t>
      </w:r>
      <w:r w:rsidRPr="00B54ECD">
        <w:br/>
        <w:t>[Insert any additional instructions here]</w:t>
      </w:r>
    </w:p>
    <w:p w14:paraId="2C6886AC" w14:textId="77777777" w:rsidR="00F2730B" w:rsidRPr="00B54ECD" w:rsidRDefault="00F2730B" w:rsidP="00F2730B">
      <w:pPr>
        <w:spacing w:after="160" w:line="259" w:lineRule="auto"/>
      </w:pPr>
      <w:r w:rsidRPr="00B54ECD">
        <w:t xml:space="preserve">So next time you send us an invoice, we’d really appreciate it if you could send it as an eInvoice instead of a PDF. </w:t>
      </w:r>
    </w:p>
    <w:p w14:paraId="41032CFB" w14:textId="3C41D1A5" w:rsidR="00F2730B" w:rsidRPr="00B54ECD" w:rsidRDefault="00F2730B" w:rsidP="00F2730B">
      <w:pPr>
        <w:spacing w:after="160" w:line="259" w:lineRule="auto"/>
      </w:pPr>
      <w:r w:rsidRPr="00B54ECD">
        <w:t xml:space="preserve">If you have any questions or need a hand getting set up, feel free to get in touch </w:t>
      </w:r>
      <w:r w:rsidR="001E60BD">
        <w:t>-</w:t>
      </w:r>
      <w:r w:rsidRPr="00B54ECD">
        <w:t xml:space="preserve"> we’re happy to help</w:t>
      </w:r>
      <w:r>
        <w:t>.</w:t>
      </w:r>
      <w:r w:rsidRPr="00B54ECD">
        <w:t xml:space="preserve"> </w:t>
      </w:r>
    </w:p>
    <w:p w14:paraId="51FA02A4" w14:textId="77777777" w:rsidR="00C906B0" w:rsidRDefault="00C906B0">
      <w:pPr>
        <w:spacing w:after="0"/>
      </w:pPr>
      <w:r>
        <w:br w:type="page"/>
      </w:r>
    </w:p>
    <w:p w14:paraId="1A239CB4" w14:textId="59DB6D39" w:rsidR="00C906B0" w:rsidRDefault="00C906B0" w:rsidP="00C906B0">
      <w:r>
        <w:lastRenderedPageBreak/>
        <w:t>Regards</w:t>
      </w:r>
    </w:p>
    <w:p w14:paraId="633F5798" w14:textId="77777777" w:rsidR="00C906B0" w:rsidRDefault="00C906B0" w:rsidP="00C906B0">
      <w:r>
        <w:t>&lt;name&gt;</w:t>
      </w:r>
    </w:p>
    <w:p w14:paraId="10103C06" w14:textId="77777777" w:rsidR="00C906B0" w:rsidRPr="00D40063" w:rsidRDefault="00C906B0" w:rsidP="00C906B0">
      <w:pPr>
        <w:spacing w:after="160" w:line="259" w:lineRule="auto"/>
      </w:pPr>
      <w:r>
        <w:t>&lt;title&gt;</w:t>
      </w:r>
    </w:p>
    <w:p w14:paraId="4A3C469E" w14:textId="6677360E" w:rsidR="00F2730B" w:rsidRDefault="00F2730B" w:rsidP="00E35046">
      <w:pPr>
        <w:spacing w:after="0"/>
      </w:pPr>
    </w:p>
    <w:p w14:paraId="4DB46866" w14:textId="77777777" w:rsidR="006118DA" w:rsidRDefault="006118DA" w:rsidP="006118DA">
      <w:r w:rsidRPr="000D269A">
        <w:t>………………………………………….</w:t>
      </w:r>
    </w:p>
    <w:p w14:paraId="69FB8F02" w14:textId="77777777" w:rsidR="00E35046" w:rsidRDefault="00E35046">
      <w:pPr>
        <w:spacing w:after="0"/>
        <w:rPr>
          <w:rFonts w:eastAsiaTheme="majorEastAsia" w:cs="Times New Roman (Headings CS)"/>
          <w:b/>
          <w:color w:val="007581"/>
          <w:sz w:val="28"/>
          <w:szCs w:val="24"/>
        </w:rPr>
      </w:pPr>
      <w:r>
        <w:rPr>
          <w:rFonts w:eastAsiaTheme="majorEastAsia" w:cs="Times New Roman (Headings CS)"/>
          <w:b/>
          <w:color w:val="007581"/>
          <w:sz w:val="28"/>
          <w:szCs w:val="24"/>
        </w:rPr>
        <w:br w:type="page"/>
      </w:r>
    </w:p>
    <w:p w14:paraId="01A016A4" w14:textId="14658EBA" w:rsidR="006118DA" w:rsidRPr="009E00C4" w:rsidRDefault="005C0253" w:rsidP="00885A5C">
      <w:pPr>
        <w:rPr>
          <w:b/>
          <w:bCs/>
        </w:rPr>
      </w:pPr>
      <w:r>
        <w:rPr>
          <w:rFonts w:eastAsiaTheme="majorEastAsia" w:cs="Times New Roman (Headings CS)"/>
          <w:b/>
          <w:color w:val="007581"/>
          <w:sz w:val="28"/>
          <w:szCs w:val="24"/>
        </w:rPr>
        <w:lastRenderedPageBreak/>
        <w:t>For</w:t>
      </w:r>
      <w:r w:rsidR="006118DA" w:rsidRPr="009E00C4">
        <w:rPr>
          <w:rFonts w:eastAsiaTheme="majorEastAsia" w:cs="Times New Roman (Headings CS)"/>
          <w:b/>
          <w:color w:val="007581"/>
          <w:sz w:val="28"/>
          <w:szCs w:val="24"/>
        </w:rPr>
        <w:t xml:space="preserve"> those that use Xero or MYOB to send PDF invoices.</w:t>
      </w:r>
      <w:r w:rsidR="006118DA" w:rsidRPr="009E00C4">
        <w:rPr>
          <w:b/>
          <w:bCs/>
        </w:rPr>
        <w:t xml:space="preserve"> </w:t>
      </w:r>
    </w:p>
    <w:p w14:paraId="6DBE7AE7" w14:textId="1A8541E1" w:rsidR="006118DA" w:rsidRPr="006118DA" w:rsidRDefault="006118DA" w:rsidP="00B20BD2">
      <w:pPr>
        <w:spacing w:after="160" w:line="259" w:lineRule="auto"/>
        <w:ind w:left="360"/>
        <w:rPr>
          <w:b/>
          <w:bCs/>
        </w:rPr>
      </w:pPr>
      <w:r>
        <w:t>They can easily switch to eInvoices</w:t>
      </w:r>
      <w:r w:rsidR="00C936F8">
        <w:t xml:space="preserve"> as the functionality is free and available today.</w:t>
      </w:r>
    </w:p>
    <w:p w14:paraId="204E9631" w14:textId="4E2B48A0" w:rsidR="005C0253" w:rsidRDefault="005C0253" w:rsidP="006118DA">
      <w:pPr>
        <w:pStyle w:val="ListParagraph"/>
        <w:numPr>
          <w:ilvl w:val="0"/>
          <w:numId w:val="10"/>
        </w:numPr>
        <w:spacing w:after="160" w:line="259" w:lineRule="auto"/>
      </w:pPr>
      <w:r>
        <w:t>Use MBIE’s data matching service to help identify these, or</w:t>
      </w:r>
    </w:p>
    <w:p w14:paraId="5BD0D9D6" w14:textId="44EC2A73" w:rsidR="006118DA" w:rsidRDefault="006118DA" w:rsidP="006118DA">
      <w:pPr>
        <w:pStyle w:val="ListParagraph"/>
        <w:numPr>
          <w:ilvl w:val="1"/>
          <w:numId w:val="10"/>
        </w:numPr>
        <w:spacing w:after="160" w:line="259" w:lineRule="auto"/>
      </w:pPr>
      <w:r>
        <w:t xml:space="preserve">Ask your OCR </w:t>
      </w:r>
      <w:r w:rsidR="003D65B3">
        <w:t xml:space="preserve">or scanning </w:t>
      </w:r>
      <w:r>
        <w:t xml:space="preserve">service Provider if they can provide you a list. </w:t>
      </w:r>
    </w:p>
    <w:p w14:paraId="7641BDCE" w14:textId="181FCAB2" w:rsidR="006118DA" w:rsidRDefault="006118DA" w:rsidP="006118DA">
      <w:pPr>
        <w:pStyle w:val="ListParagraph"/>
        <w:numPr>
          <w:ilvl w:val="1"/>
          <w:numId w:val="10"/>
        </w:numPr>
        <w:spacing w:after="160" w:line="259" w:lineRule="auto"/>
      </w:pPr>
      <w:r>
        <w:t xml:space="preserve">Or use this </w:t>
      </w:r>
      <w:hyperlink r:id="rId19" w:history="1">
        <w:r w:rsidRPr="002034C9">
          <w:rPr>
            <w:rStyle w:val="Hyperlink"/>
          </w:rPr>
          <w:t>‘how to’ guide</w:t>
        </w:r>
      </w:hyperlink>
      <w:r>
        <w:t xml:space="preserve"> to find them in your </w:t>
      </w:r>
      <w:proofErr w:type="gramStart"/>
      <w:r w:rsidR="003D65B3">
        <w:t>accounts</w:t>
      </w:r>
      <w:proofErr w:type="gramEnd"/>
      <w:r w:rsidR="003D65B3">
        <w:t xml:space="preserve"> payable</w:t>
      </w:r>
      <w:r>
        <w:t xml:space="preserve"> inbox. </w:t>
      </w:r>
    </w:p>
    <w:p w14:paraId="531B8A96" w14:textId="73DC4259" w:rsidR="006118DA" w:rsidRDefault="006118DA" w:rsidP="006118DA">
      <w:pPr>
        <w:pStyle w:val="ListParagraph"/>
        <w:numPr>
          <w:ilvl w:val="1"/>
          <w:numId w:val="10"/>
        </w:numPr>
        <w:spacing w:after="160" w:line="259" w:lineRule="auto"/>
      </w:pPr>
      <w:r>
        <w:t xml:space="preserve">Use </w:t>
      </w:r>
      <w:r w:rsidR="003D65B3">
        <w:t>your</w:t>
      </w:r>
      <w:r>
        <w:t xml:space="preserve"> ‘remittance advice’ email address to contact them</w:t>
      </w:r>
    </w:p>
    <w:p w14:paraId="62A074FB" w14:textId="77777777" w:rsidR="006118DA" w:rsidRDefault="006118DA" w:rsidP="006118DA">
      <w:pPr>
        <w:pStyle w:val="ListParagraph"/>
        <w:numPr>
          <w:ilvl w:val="0"/>
          <w:numId w:val="9"/>
        </w:numPr>
        <w:spacing w:after="160" w:line="259" w:lineRule="auto"/>
      </w:pPr>
      <w:r>
        <w:t xml:space="preserve">You can link to or download and attach the relevant ‘getting started’ guide to the email. </w:t>
      </w:r>
    </w:p>
    <w:p w14:paraId="40B4AEE1" w14:textId="70AEA252" w:rsidR="006118DA" w:rsidRDefault="006118DA" w:rsidP="006118DA">
      <w:pPr>
        <w:pStyle w:val="ListParagraph"/>
        <w:numPr>
          <w:ilvl w:val="0"/>
          <w:numId w:val="9"/>
        </w:numPr>
        <w:spacing w:after="160" w:line="259" w:lineRule="auto"/>
      </w:pPr>
      <w:r>
        <w:t xml:space="preserve">These guides are also useful for your </w:t>
      </w:r>
      <w:r w:rsidR="003D65B3">
        <w:t>accounts payable</w:t>
      </w:r>
      <w:r>
        <w:t xml:space="preserve"> </w:t>
      </w:r>
      <w:r w:rsidR="003D65B3">
        <w:t xml:space="preserve">team </w:t>
      </w:r>
      <w:r>
        <w:t>- to give them an understanding of the customer experience for those suppliers using Xero or MYOB.</w:t>
      </w:r>
    </w:p>
    <w:p w14:paraId="6EA5C494" w14:textId="77777777" w:rsidR="006118DA" w:rsidRDefault="006118DA" w:rsidP="006118DA">
      <w:pPr>
        <w:pStyle w:val="ListParagraph"/>
        <w:numPr>
          <w:ilvl w:val="1"/>
          <w:numId w:val="9"/>
        </w:numPr>
        <w:spacing w:after="160" w:line="259" w:lineRule="auto"/>
      </w:pPr>
      <w:hyperlink r:id="rId20" w:history="1">
        <w:r w:rsidRPr="00382679">
          <w:rPr>
            <w:rStyle w:val="Hyperlink"/>
          </w:rPr>
          <w:t>Getting set up for eInvoicing: Xero Business Edition - November 2024 [PDF, 697 KB]</w:t>
        </w:r>
      </w:hyperlink>
    </w:p>
    <w:p w14:paraId="2AC1F89A" w14:textId="2DC2B772" w:rsidR="006118DA" w:rsidRPr="009D20D7" w:rsidRDefault="006118DA" w:rsidP="009D20D7">
      <w:pPr>
        <w:pStyle w:val="ListParagraph"/>
        <w:numPr>
          <w:ilvl w:val="1"/>
          <w:numId w:val="9"/>
        </w:numPr>
        <w:spacing w:after="160" w:line="259" w:lineRule="auto"/>
        <w:rPr>
          <w:b/>
          <w:bCs/>
        </w:rPr>
      </w:pPr>
      <w:hyperlink r:id="rId21" w:history="1">
        <w:r w:rsidRPr="00382679">
          <w:rPr>
            <w:rStyle w:val="Hyperlink"/>
          </w:rPr>
          <w:t>Getting set up for eInvoicing: MYOB Business Essentials / AccountRight - November 2024 [PDF, 681 KB]</w:t>
        </w:r>
      </w:hyperlink>
    </w:p>
    <w:p w14:paraId="740522DF" w14:textId="77777777" w:rsidR="003D65B3" w:rsidRDefault="003D65B3" w:rsidP="009E00C4">
      <w:pPr>
        <w:pStyle w:val="ListParagraph"/>
        <w:numPr>
          <w:ilvl w:val="0"/>
          <w:numId w:val="0"/>
        </w:numPr>
        <w:rPr>
          <w:b/>
          <w:bCs/>
        </w:rPr>
      </w:pPr>
    </w:p>
    <w:p w14:paraId="6E6AF91E" w14:textId="64B0F71E" w:rsidR="006118DA" w:rsidRPr="00B20BD2" w:rsidRDefault="006118DA" w:rsidP="009E00C4">
      <w:pPr>
        <w:pStyle w:val="ListParagraph"/>
        <w:numPr>
          <w:ilvl w:val="0"/>
          <w:numId w:val="0"/>
        </w:numPr>
        <w:rPr>
          <w:b/>
          <w:bCs/>
          <w:u w:val="single"/>
        </w:rPr>
      </w:pPr>
      <w:r w:rsidRPr="00B20BD2">
        <w:rPr>
          <w:b/>
          <w:bCs/>
          <w:u w:val="single"/>
        </w:rPr>
        <w:t>Email content:</w:t>
      </w:r>
    </w:p>
    <w:p w14:paraId="09280830" w14:textId="77777777" w:rsidR="00060E26" w:rsidRDefault="00060E26" w:rsidP="00060E26">
      <w:r w:rsidRPr="00060E26">
        <w:rPr>
          <w:b/>
          <w:bCs/>
        </w:rPr>
        <w:t xml:space="preserve">Subject line: </w:t>
      </w:r>
      <w:r w:rsidRPr="00060E26">
        <w:t>[Department/Business Name] Prefers eInvoices Over PDFs</w:t>
      </w:r>
    </w:p>
    <w:p w14:paraId="18E3F78D" w14:textId="5A43AD0C" w:rsidR="006118DA" w:rsidRPr="000D269A" w:rsidRDefault="006118DA" w:rsidP="006118DA">
      <w:r>
        <w:t>Kia ora</w:t>
      </w:r>
    </w:p>
    <w:p w14:paraId="1CD0C200" w14:textId="77777777" w:rsidR="00F2730B" w:rsidRPr="00B54ECD" w:rsidRDefault="00F2730B" w:rsidP="00F2730B">
      <w:pPr>
        <w:spacing w:after="160" w:line="259" w:lineRule="auto"/>
      </w:pPr>
      <w:r>
        <w:t>This is</w:t>
      </w:r>
      <w:r w:rsidRPr="00B54ECD">
        <w:t xml:space="preserve"> to let you know that </w:t>
      </w:r>
      <w:r w:rsidRPr="00B54ECD">
        <w:rPr>
          <w:b/>
          <w:bCs/>
        </w:rPr>
        <w:t>[Department/Business Name] prefers to receive eInvoices instead of PDFs</w:t>
      </w:r>
      <w:r w:rsidRPr="00B54ECD">
        <w:t xml:space="preserve">. </w:t>
      </w:r>
    </w:p>
    <w:p w14:paraId="0FAF45C1" w14:textId="7B6FBDA2" w:rsidR="00F2730B" w:rsidRPr="00B54ECD" w:rsidRDefault="00F2730B" w:rsidP="00F2730B">
      <w:pPr>
        <w:spacing w:after="160" w:line="259" w:lineRule="auto"/>
      </w:pPr>
      <w:r w:rsidRPr="00B54ECD">
        <w:t xml:space="preserve">Why? Because eInvoices help us process and pay your invoices faster and more efficiently. In most cases, we’ll </w:t>
      </w:r>
      <w:r w:rsidR="003D65B3">
        <w:t xml:space="preserve">aim to </w:t>
      </w:r>
      <w:r w:rsidRPr="00B54ECD">
        <w:t xml:space="preserve">make payment within </w:t>
      </w:r>
      <w:r w:rsidR="009D20D7" w:rsidRPr="00B20BD2">
        <w:rPr>
          <w:b/>
          <w:bCs/>
        </w:rPr>
        <w:t xml:space="preserve">5 </w:t>
      </w:r>
      <w:r w:rsidR="0075074E">
        <w:rPr>
          <w:b/>
          <w:bCs/>
        </w:rPr>
        <w:t>business</w:t>
      </w:r>
      <w:r w:rsidRPr="00B54ECD">
        <w:rPr>
          <w:b/>
          <w:bCs/>
        </w:rPr>
        <w:t xml:space="preserve"> days</w:t>
      </w:r>
      <w:r w:rsidRPr="00B54ECD">
        <w:t xml:space="preserve">. </w:t>
      </w:r>
    </w:p>
    <w:p w14:paraId="58C02353" w14:textId="77777777" w:rsidR="006118DA" w:rsidRPr="000D269A" w:rsidRDefault="006118DA" w:rsidP="00B20BD2">
      <w:pPr>
        <w:spacing w:after="60"/>
        <w:rPr>
          <w:b/>
          <w:bCs/>
        </w:rPr>
      </w:pPr>
      <w:r w:rsidRPr="000D269A">
        <w:rPr>
          <w:b/>
          <w:bCs/>
        </w:rPr>
        <w:t>What is eInvoicing and how does it benefit you?</w:t>
      </w:r>
    </w:p>
    <w:p w14:paraId="5E181119" w14:textId="77777777" w:rsidR="006118DA" w:rsidRDefault="006118DA" w:rsidP="006118DA">
      <w:r w:rsidRPr="001235CA">
        <w:t>eInvoicing is the digital exchange of invoice information directly between buyers’ and suppliers’ financial systems, even if these systems are different.</w:t>
      </w:r>
      <w:r>
        <w:t xml:space="preserve"> </w:t>
      </w:r>
    </w:p>
    <w:p w14:paraId="5C54E624" w14:textId="77777777" w:rsidR="006118DA" w:rsidRPr="001235CA" w:rsidRDefault="006118DA" w:rsidP="006118DA">
      <w:r w:rsidRPr="001235CA">
        <w:t xml:space="preserve">No emails, no PDFs, and no lost invoices. </w:t>
      </w:r>
      <w:r>
        <w:t>With eInvoicing you</w:t>
      </w:r>
      <w:r w:rsidRPr="001235CA">
        <w:t xml:space="preserve">r business </w:t>
      </w:r>
      <w:r>
        <w:t>can</w:t>
      </w:r>
      <w:r w:rsidRPr="001235CA">
        <w:t xml:space="preserve"> benefit from reduced admin and invoice fraud risk, increased security and accuracy, and improved cashflow.</w:t>
      </w:r>
    </w:p>
    <w:p w14:paraId="400DC8CC" w14:textId="77777777" w:rsidR="006118DA" w:rsidRPr="00D40063" w:rsidRDefault="006118DA" w:rsidP="00B20BD2">
      <w:pPr>
        <w:spacing w:after="60"/>
        <w:rPr>
          <w:b/>
          <w:bCs/>
        </w:rPr>
      </w:pPr>
      <w:r w:rsidRPr="00D40063">
        <w:rPr>
          <w:b/>
          <w:bCs/>
        </w:rPr>
        <w:t>When you’re ready to send us eInvoices</w:t>
      </w:r>
    </w:p>
    <w:p w14:paraId="1A283067" w14:textId="438AA442" w:rsidR="006118DA" w:rsidRPr="00D40063" w:rsidRDefault="006118DA" w:rsidP="00F66703">
      <w:pPr>
        <w:spacing w:after="160" w:line="259" w:lineRule="auto"/>
      </w:pPr>
      <w:r w:rsidRPr="00D40063">
        <w:t>To ensure we can receive and process your eInvoices</w:t>
      </w:r>
      <w:r>
        <w:t>, a</w:t>
      </w:r>
      <w:r w:rsidRPr="00D40063">
        <w:t>dd our New Zealand Business Number (NZBN) into your contact records.</w:t>
      </w:r>
      <w:r w:rsidR="00F66703">
        <w:t xml:space="preserve"> </w:t>
      </w:r>
      <w:r w:rsidRPr="00D40063">
        <w:t>This will ensure any eInvoices you send reach us.</w:t>
      </w:r>
    </w:p>
    <w:p w14:paraId="12D59931" w14:textId="77777777" w:rsidR="006118DA" w:rsidRPr="00D40063" w:rsidRDefault="006118DA" w:rsidP="00F66703">
      <w:pPr>
        <w:spacing w:after="160" w:line="259" w:lineRule="auto"/>
      </w:pPr>
      <w:r>
        <w:rPr>
          <w:b/>
          <w:bCs/>
        </w:rPr>
        <w:t>&lt;agency name&gt;’s</w:t>
      </w:r>
      <w:r w:rsidRPr="00D40063">
        <w:rPr>
          <w:b/>
          <w:bCs/>
        </w:rPr>
        <w:t xml:space="preserve"> NZBN is: </w:t>
      </w:r>
      <w:r>
        <w:rPr>
          <w:b/>
          <w:bCs/>
        </w:rPr>
        <w:t>&lt;enter NZBN here&gt;</w:t>
      </w:r>
    </w:p>
    <w:p w14:paraId="2762A200" w14:textId="77777777" w:rsidR="006118DA" w:rsidRPr="00D40063" w:rsidRDefault="006118DA" w:rsidP="00B20BD2">
      <w:pPr>
        <w:spacing w:after="60"/>
        <w:rPr>
          <w:b/>
          <w:bCs/>
        </w:rPr>
      </w:pPr>
      <w:r w:rsidRPr="00D40063">
        <w:rPr>
          <w:b/>
          <w:bCs/>
        </w:rPr>
        <w:t>It’s easy to get started if you’re using Xero</w:t>
      </w:r>
    </w:p>
    <w:p w14:paraId="0DEDB27E" w14:textId="4B9EBC71" w:rsidR="006118DA" w:rsidRPr="00D40063" w:rsidRDefault="006118DA" w:rsidP="006118DA">
      <w:pPr>
        <w:spacing w:after="160" w:line="259" w:lineRule="auto"/>
      </w:pPr>
      <w:r w:rsidRPr="00D40063">
        <w:t xml:space="preserve">Our records indicate your business may currently be using Xero to generate and email PDF invoices. The good news is Xero has made the ability to send and receive eInvoices available to their </w:t>
      </w:r>
      <w:r>
        <w:t xml:space="preserve">Xero Business Edition </w:t>
      </w:r>
      <w:r w:rsidRPr="00D40063">
        <w:t>customers</w:t>
      </w:r>
      <w:r w:rsidR="003D65B3">
        <w:t xml:space="preserve"> for free</w:t>
      </w:r>
      <w:r w:rsidRPr="00D40063">
        <w:t>.</w:t>
      </w:r>
    </w:p>
    <w:p w14:paraId="72E5531A" w14:textId="053D17A7" w:rsidR="006118DA" w:rsidRPr="00D40063" w:rsidRDefault="006118DA" w:rsidP="009D54F8">
      <w:pPr>
        <w:spacing w:after="0" w:line="259" w:lineRule="auto"/>
      </w:pPr>
      <w:r w:rsidRPr="00D40063">
        <w:t xml:space="preserve">Check out their website for instructions or </w:t>
      </w:r>
      <w:r>
        <w:t xml:space="preserve">see the </w:t>
      </w:r>
      <w:r w:rsidR="00B20BD2">
        <w:t xml:space="preserve">getting set up </w:t>
      </w:r>
      <w:r>
        <w:t>guide</w:t>
      </w:r>
      <w:r w:rsidRPr="00D40063">
        <w:t>.</w:t>
      </w:r>
    </w:p>
    <w:p w14:paraId="62B209A6" w14:textId="441487E6" w:rsidR="006118DA" w:rsidRPr="00D40063" w:rsidRDefault="006118DA" w:rsidP="009D54F8">
      <w:pPr>
        <w:numPr>
          <w:ilvl w:val="0"/>
          <w:numId w:val="6"/>
        </w:numPr>
        <w:spacing w:after="0" w:line="259" w:lineRule="auto"/>
      </w:pPr>
      <w:hyperlink r:id="rId22" w:history="1">
        <w:r w:rsidRPr="00D40063">
          <w:rPr>
            <w:rStyle w:val="Hyperlink"/>
          </w:rPr>
          <w:t>Send an eInvoice </w:t>
        </w:r>
      </w:hyperlink>
      <w:r w:rsidR="001E60BD">
        <w:t>-</w:t>
      </w:r>
      <w:r w:rsidRPr="00D40063">
        <w:t xml:space="preserve"> Xero Central</w:t>
      </w:r>
    </w:p>
    <w:p w14:paraId="7B45B052" w14:textId="62AE5E0A" w:rsidR="00BF6E09" w:rsidRDefault="006118DA" w:rsidP="009D54F8">
      <w:pPr>
        <w:numPr>
          <w:ilvl w:val="0"/>
          <w:numId w:val="6"/>
        </w:numPr>
        <w:spacing w:after="0" w:line="259" w:lineRule="auto"/>
      </w:pPr>
      <w:hyperlink r:id="rId23" w:history="1">
        <w:r w:rsidRPr="00D40063">
          <w:rPr>
            <w:rStyle w:val="Hyperlink"/>
          </w:rPr>
          <w:t>Register to receive eInvoices  </w:t>
        </w:r>
      </w:hyperlink>
      <w:r w:rsidR="001E60BD">
        <w:t>-</w:t>
      </w:r>
      <w:r w:rsidRPr="00D40063">
        <w:t xml:space="preserve"> Xero Central</w:t>
      </w:r>
    </w:p>
    <w:p w14:paraId="1C10A118" w14:textId="06CAA597" w:rsidR="00B20BD2" w:rsidRDefault="00B20BD2" w:rsidP="0087581B">
      <w:pPr>
        <w:numPr>
          <w:ilvl w:val="0"/>
          <w:numId w:val="6"/>
        </w:numPr>
        <w:spacing w:after="0" w:line="259" w:lineRule="auto"/>
      </w:pPr>
      <w:hyperlink r:id="rId24" w:history="1">
        <w:r w:rsidRPr="00B20BD2">
          <w:rPr>
            <w:rStyle w:val="Hyperlink"/>
          </w:rPr>
          <w:t>Getting set up for eInvoicing: Xero Business Edition - November 2024 [PDF, 697 KB]</w:t>
        </w:r>
      </w:hyperlink>
    </w:p>
    <w:p w14:paraId="12001605" w14:textId="77777777" w:rsidR="0087581B" w:rsidRPr="00D40063" w:rsidRDefault="0087581B" w:rsidP="009D54F8">
      <w:pPr>
        <w:spacing w:after="0" w:line="259" w:lineRule="auto"/>
        <w:ind w:left="720"/>
      </w:pPr>
    </w:p>
    <w:p w14:paraId="7CB50C9E" w14:textId="77777777" w:rsidR="006118DA" w:rsidRPr="00D40063" w:rsidRDefault="006118DA" w:rsidP="00B20BD2">
      <w:pPr>
        <w:spacing w:after="60"/>
        <w:rPr>
          <w:b/>
          <w:bCs/>
        </w:rPr>
      </w:pPr>
      <w:r w:rsidRPr="00D40063">
        <w:rPr>
          <w:b/>
          <w:bCs/>
        </w:rPr>
        <w:t xml:space="preserve">It’s easy to get started if you’re using </w:t>
      </w:r>
      <w:r>
        <w:rPr>
          <w:b/>
          <w:bCs/>
        </w:rPr>
        <w:t>MYOB</w:t>
      </w:r>
    </w:p>
    <w:p w14:paraId="48B215AA" w14:textId="77777777" w:rsidR="006118DA" w:rsidRPr="000D269A" w:rsidRDefault="006118DA" w:rsidP="006118DA">
      <w:r w:rsidRPr="00D40063">
        <w:t xml:space="preserve">Our records indicate your business may currently be using </w:t>
      </w:r>
      <w:r>
        <w:t>MYOB</w:t>
      </w:r>
      <w:r w:rsidRPr="00D40063">
        <w:t xml:space="preserve"> to generate and email PDF invoices. The good news is </w:t>
      </w:r>
      <w:r>
        <w:t>MYOB</w:t>
      </w:r>
      <w:r w:rsidRPr="00D40063">
        <w:t xml:space="preserve"> has made the ability to send and receive eInvoices available to t</w:t>
      </w:r>
      <w:r>
        <w:t xml:space="preserve">heir users of </w:t>
      </w:r>
      <w:r w:rsidRPr="000D269A">
        <w:t>MYOB Business or access your AccountRight company file in a web browser.</w:t>
      </w:r>
    </w:p>
    <w:p w14:paraId="72F5F5CB" w14:textId="7282D088" w:rsidR="006118DA" w:rsidRPr="00D40063" w:rsidRDefault="006118DA" w:rsidP="006118DA">
      <w:pPr>
        <w:spacing w:after="160" w:line="259" w:lineRule="auto"/>
      </w:pPr>
      <w:r w:rsidRPr="00D40063">
        <w:t xml:space="preserve">Check out their website for instructions or </w:t>
      </w:r>
      <w:r>
        <w:t xml:space="preserve">see the </w:t>
      </w:r>
      <w:r w:rsidR="00B20BD2">
        <w:t xml:space="preserve">getting set up </w:t>
      </w:r>
      <w:r>
        <w:t>guide</w:t>
      </w:r>
      <w:r w:rsidRPr="00D40063">
        <w:t>.</w:t>
      </w:r>
    </w:p>
    <w:p w14:paraId="60E3612F" w14:textId="77777777" w:rsidR="006118DA" w:rsidRDefault="006118DA" w:rsidP="006118DA">
      <w:hyperlink r:id="rId25" w:history="1">
        <w:r w:rsidRPr="00800C41">
          <w:rPr>
            <w:rStyle w:val="Hyperlink"/>
          </w:rPr>
          <w:t>Read about eInvoicing at MYOB</w:t>
        </w:r>
      </w:hyperlink>
    </w:p>
    <w:p w14:paraId="784E421B" w14:textId="49E93839" w:rsidR="00B20BD2" w:rsidRDefault="00B20BD2" w:rsidP="006118DA">
      <w:hyperlink r:id="rId26" w:history="1">
        <w:r w:rsidRPr="00B20BD2">
          <w:rPr>
            <w:rStyle w:val="Hyperlink"/>
          </w:rPr>
          <w:t>Getting set up for eInvoicing: MYOB Business Essentials / AccountRight - November 2024 [PDF, 681 KB]</w:t>
        </w:r>
      </w:hyperlink>
    </w:p>
    <w:p w14:paraId="0E142C68" w14:textId="565A9D84" w:rsidR="006118DA" w:rsidRDefault="006118DA" w:rsidP="006118DA">
      <w:hyperlink r:id="rId27" w:history="1">
        <w:r w:rsidRPr="00D40063">
          <w:rPr>
            <w:rStyle w:val="Hyperlink"/>
          </w:rPr>
          <w:t>Read more about eInvoicing </w:t>
        </w:r>
      </w:hyperlink>
      <w:r w:rsidR="001E60BD">
        <w:t>-</w:t>
      </w:r>
      <w:r w:rsidRPr="00D40063">
        <w:t xml:space="preserve"> </w:t>
      </w:r>
      <w:proofErr w:type="spellStart"/>
      <w:r w:rsidRPr="00D40063">
        <w:t>eInvoicing</w:t>
      </w:r>
      <w:proofErr w:type="spellEnd"/>
      <w:r w:rsidRPr="00D40063">
        <w:t xml:space="preserve"> | </w:t>
      </w:r>
      <w:proofErr w:type="spellStart"/>
      <w:r w:rsidRPr="00D40063">
        <w:t>Pūtea</w:t>
      </w:r>
      <w:proofErr w:type="spellEnd"/>
      <w:r w:rsidRPr="00D40063">
        <w:t xml:space="preserve"> </w:t>
      </w:r>
      <w:proofErr w:type="spellStart"/>
      <w:r w:rsidRPr="00D40063">
        <w:t>Tāhiko</w:t>
      </w:r>
      <w:proofErr w:type="spellEnd"/>
    </w:p>
    <w:p w14:paraId="00123F8B" w14:textId="77777777" w:rsidR="00F66703" w:rsidRPr="00B54ECD" w:rsidRDefault="00F66703" w:rsidP="00F66703">
      <w:pPr>
        <w:spacing w:after="160" w:line="259" w:lineRule="auto"/>
      </w:pPr>
      <w:r w:rsidRPr="00B54ECD">
        <w:t xml:space="preserve">So next time you send us an invoice, we’d really appreciate it if you could send it as an eInvoice instead of a PDF. </w:t>
      </w:r>
    </w:p>
    <w:p w14:paraId="571C6EB8" w14:textId="6D59C2C4" w:rsidR="00F66703" w:rsidRPr="00B54ECD" w:rsidRDefault="00F66703" w:rsidP="00F66703">
      <w:pPr>
        <w:spacing w:after="160" w:line="259" w:lineRule="auto"/>
      </w:pPr>
      <w:r w:rsidRPr="00B54ECD">
        <w:t xml:space="preserve">If you have any questions or need a hand getting set up, feel free to get in touch </w:t>
      </w:r>
      <w:r w:rsidR="001E60BD">
        <w:t>-</w:t>
      </w:r>
      <w:r w:rsidRPr="00B54ECD">
        <w:t xml:space="preserve"> we’re happy to help</w:t>
      </w:r>
      <w:r>
        <w:t>.</w:t>
      </w:r>
      <w:r w:rsidRPr="00B54ECD">
        <w:t xml:space="preserve"> </w:t>
      </w:r>
    </w:p>
    <w:p w14:paraId="6EC4D84A" w14:textId="762B8ECD" w:rsidR="006118DA" w:rsidRDefault="006118DA" w:rsidP="006118DA"/>
    <w:p w14:paraId="10AA9190" w14:textId="77777777" w:rsidR="006118DA" w:rsidRDefault="006118DA" w:rsidP="006118DA">
      <w:r>
        <w:t>Regards</w:t>
      </w:r>
    </w:p>
    <w:p w14:paraId="7A9EEC65" w14:textId="77777777" w:rsidR="006118DA" w:rsidRDefault="006118DA" w:rsidP="006118DA">
      <w:r>
        <w:t>&lt;name&gt;</w:t>
      </w:r>
    </w:p>
    <w:p w14:paraId="3DDFC98A" w14:textId="77777777" w:rsidR="006118DA" w:rsidRPr="00D40063" w:rsidRDefault="006118DA" w:rsidP="006118DA">
      <w:pPr>
        <w:spacing w:after="160" w:line="259" w:lineRule="auto"/>
      </w:pPr>
      <w:r>
        <w:t>&lt;title&gt;</w:t>
      </w:r>
    </w:p>
    <w:p w14:paraId="4D438DDF" w14:textId="77777777" w:rsidR="006118DA" w:rsidRPr="000D269A" w:rsidRDefault="006118DA" w:rsidP="006118DA">
      <w:r>
        <w:t>…………………..</w:t>
      </w:r>
    </w:p>
    <w:p w14:paraId="4EBE81FE" w14:textId="77777777" w:rsidR="00885A5C" w:rsidRDefault="00885A5C" w:rsidP="006118DA">
      <w:pPr>
        <w:rPr>
          <w:b/>
          <w:bCs/>
        </w:rPr>
      </w:pPr>
    </w:p>
    <w:p w14:paraId="3D486269" w14:textId="77777777" w:rsidR="006118DA" w:rsidRPr="006118DA" w:rsidRDefault="006118DA" w:rsidP="009E00C4">
      <w:pPr>
        <w:spacing w:after="160" w:line="259" w:lineRule="auto"/>
      </w:pPr>
      <w:r w:rsidRPr="009E00C4">
        <w:rPr>
          <w:rFonts w:eastAsiaTheme="majorEastAsia" w:cs="Times New Roman (Headings CS)"/>
          <w:b/>
          <w:color w:val="007581"/>
          <w:sz w:val="28"/>
          <w:szCs w:val="24"/>
        </w:rPr>
        <w:t>Where you have identified the supplier is already registered on the Peppol (eInvoicing) Directory.</w:t>
      </w:r>
      <w:r w:rsidRPr="009E00C4">
        <w:rPr>
          <w:b/>
          <w:bCs/>
        </w:rPr>
        <w:t xml:space="preserve"> </w:t>
      </w:r>
    </w:p>
    <w:p w14:paraId="15060812" w14:textId="5D27071A" w:rsidR="006118DA" w:rsidRDefault="006118DA" w:rsidP="00E35046">
      <w:pPr>
        <w:spacing w:after="160" w:line="259" w:lineRule="auto"/>
      </w:pPr>
      <w:r>
        <w:t xml:space="preserve">Not always, but chances are they can also </w:t>
      </w:r>
      <w:r w:rsidRPr="006118DA">
        <w:rPr>
          <w:i/>
          <w:iCs/>
        </w:rPr>
        <w:t xml:space="preserve">send </w:t>
      </w:r>
      <w:r>
        <w:t>eInvoice.</w:t>
      </w:r>
    </w:p>
    <w:p w14:paraId="02BCC024" w14:textId="1F86E672" w:rsidR="00F66703" w:rsidRDefault="006118DA" w:rsidP="006118DA">
      <w:pPr>
        <w:pStyle w:val="ListParagraph"/>
        <w:numPr>
          <w:ilvl w:val="0"/>
          <w:numId w:val="11"/>
        </w:numPr>
        <w:spacing w:after="160" w:line="259" w:lineRule="auto"/>
      </w:pPr>
      <w:r>
        <w:t xml:space="preserve">A list of eInvoicing registered businesses is published on the eInvoicing website and updated monthly. </w:t>
      </w:r>
      <w:hyperlink r:id="rId28" w:history="1">
        <w:r w:rsidRPr="005E36DB">
          <w:rPr>
            <w:rStyle w:val="Hyperlink"/>
          </w:rPr>
          <w:t>New Zealand businesses registered to receive eInvoices [XLSX, 12 MB]</w:t>
        </w:r>
      </w:hyperlink>
      <w:r w:rsidR="00353073">
        <w:t xml:space="preserve">. </w:t>
      </w:r>
      <w:r w:rsidR="00F66703">
        <w:t>Match them with your supplier list.</w:t>
      </w:r>
    </w:p>
    <w:p w14:paraId="75751C5C" w14:textId="51186734" w:rsidR="00C906B0" w:rsidRDefault="00C906B0" w:rsidP="006118DA">
      <w:pPr>
        <w:pStyle w:val="ListParagraph"/>
        <w:numPr>
          <w:ilvl w:val="0"/>
          <w:numId w:val="11"/>
        </w:numPr>
        <w:spacing w:after="160" w:line="259" w:lineRule="auto"/>
      </w:pPr>
      <w:r>
        <w:t>Or use MBIE’s data matching service</w:t>
      </w:r>
    </w:p>
    <w:p w14:paraId="255CAD6A" w14:textId="616D418E" w:rsidR="006118DA" w:rsidRPr="00B20BD2" w:rsidRDefault="006118DA" w:rsidP="009E00C4">
      <w:pPr>
        <w:rPr>
          <w:b/>
          <w:bCs/>
          <w:u w:val="single"/>
        </w:rPr>
      </w:pPr>
      <w:r w:rsidRPr="00B20BD2">
        <w:rPr>
          <w:b/>
          <w:bCs/>
          <w:u w:val="single"/>
        </w:rPr>
        <w:t>Email content:</w:t>
      </w:r>
    </w:p>
    <w:p w14:paraId="5C20EF13" w14:textId="77777777" w:rsidR="00060E26" w:rsidRDefault="00060E26" w:rsidP="00060E26">
      <w:r w:rsidRPr="00060E26">
        <w:rPr>
          <w:b/>
          <w:bCs/>
        </w:rPr>
        <w:t xml:space="preserve">Subject line: </w:t>
      </w:r>
      <w:r w:rsidRPr="00060E26">
        <w:t>[Department/Business Name] Prefers eInvoices Over PDFs</w:t>
      </w:r>
    </w:p>
    <w:p w14:paraId="6F757666" w14:textId="77777777" w:rsidR="006118DA" w:rsidRDefault="006118DA" w:rsidP="006118DA">
      <w:r>
        <w:t>Kia ora</w:t>
      </w:r>
    </w:p>
    <w:p w14:paraId="737E801C" w14:textId="77777777" w:rsidR="00F66703" w:rsidRPr="00B54ECD" w:rsidRDefault="00F66703" w:rsidP="00F66703">
      <w:pPr>
        <w:spacing w:after="160" w:line="259" w:lineRule="auto"/>
      </w:pPr>
      <w:r>
        <w:t>This is</w:t>
      </w:r>
      <w:r w:rsidRPr="00B54ECD">
        <w:t xml:space="preserve"> to let you know that </w:t>
      </w:r>
      <w:r w:rsidRPr="00B54ECD">
        <w:rPr>
          <w:b/>
          <w:bCs/>
        </w:rPr>
        <w:t>[Department/Business Name] prefers to receive eInvoices instead of PDFs</w:t>
      </w:r>
      <w:r w:rsidRPr="00B54ECD">
        <w:t xml:space="preserve">. </w:t>
      </w:r>
    </w:p>
    <w:p w14:paraId="5705B5F8" w14:textId="154372C4" w:rsidR="00F66703" w:rsidRPr="00B54ECD" w:rsidRDefault="00F66703" w:rsidP="00F66703">
      <w:pPr>
        <w:spacing w:after="160" w:line="259" w:lineRule="auto"/>
      </w:pPr>
      <w:r w:rsidRPr="00B54ECD">
        <w:t xml:space="preserve">Why? Because eInvoices help us process and pay your invoices faster and more efficiently. In most cases, we’ll </w:t>
      </w:r>
      <w:r w:rsidR="00353073">
        <w:t>aim</w:t>
      </w:r>
      <w:r w:rsidRPr="00B54ECD">
        <w:t xml:space="preserve"> to make payment within </w:t>
      </w:r>
      <w:r w:rsidR="00C647AE">
        <w:rPr>
          <w:b/>
          <w:bCs/>
        </w:rPr>
        <w:t>5</w:t>
      </w:r>
      <w:r w:rsidRPr="00B54ECD">
        <w:rPr>
          <w:b/>
          <w:bCs/>
        </w:rPr>
        <w:t xml:space="preserve"> working days</w:t>
      </w:r>
      <w:r w:rsidRPr="00B54ECD">
        <w:t xml:space="preserve">. </w:t>
      </w:r>
    </w:p>
    <w:p w14:paraId="6B37AFFB" w14:textId="77777777" w:rsidR="006118DA" w:rsidRPr="000D269A" w:rsidRDefault="006118DA" w:rsidP="006118DA">
      <w:r w:rsidRPr="000D269A">
        <w:t>We understand you’re already registered to receive eInvoices. So, chances are you may also be able to send eInvoices. Just make sure you record our NZBN</w:t>
      </w:r>
      <w:r>
        <w:t xml:space="preserve"> in your contact records</w:t>
      </w:r>
      <w:r w:rsidRPr="000D269A">
        <w:t xml:space="preserve"> and then send any future invoices to us as eInvoices.</w:t>
      </w:r>
    </w:p>
    <w:p w14:paraId="52672A77" w14:textId="7E0AEB18" w:rsidR="006118DA" w:rsidRPr="000D269A" w:rsidRDefault="00F66703" w:rsidP="006118DA">
      <w:r>
        <w:rPr>
          <w:b/>
          <w:bCs/>
        </w:rPr>
        <w:t>&lt;your agency name&gt;</w:t>
      </w:r>
      <w:r w:rsidR="006118DA" w:rsidRPr="000D269A">
        <w:rPr>
          <w:b/>
          <w:bCs/>
        </w:rPr>
        <w:t xml:space="preserve"> NZBN is</w:t>
      </w:r>
      <w:r w:rsidR="006118DA" w:rsidRPr="000D269A">
        <w:t xml:space="preserve"> &lt;enter NZBN here&gt;</w:t>
      </w:r>
    </w:p>
    <w:p w14:paraId="5AD501DA" w14:textId="0941C948" w:rsidR="006118DA" w:rsidRPr="00F14297" w:rsidRDefault="006118DA" w:rsidP="006118DA">
      <w:pPr>
        <w:rPr>
          <w:i/>
          <w:iCs/>
        </w:rPr>
      </w:pPr>
      <w:r w:rsidRPr="00F14297">
        <w:rPr>
          <w:i/>
          <w:iCs/>
        </w:rPr>
        <w:t>Include other instructions if relevant – e</w:t>
      </w:r>
      <w:r w:rsidR="00BF6E09">
        <w:rPr>
          <w:i/>
          <w:iCs/>
        </w:rPr>
        <w:t>.</w:t>
      </w:r>
      <w:r w:rsidRPr="00F14297">
        <w:rPr>
          <w:i/>
          <w:iCs/>
        </w:rPr>
        <w:t>g</w:t>
      </w:r>
      <w:r w:rsidR="00BF6E09">
        <w:rPr>
          <w:i/>
          <w:iCs/>
        </w:rPr>
        <w:t>.</w:t>
      </w:r>
      <w:r w:rsidRPr="00F14297">
        <w:rPr>
          <w:i/>
          <w:iCs/>
        </w:rPr>
        <w:t xml:space="preserve"> if PO numbers must be included and what format etc…</w:t>
      </w:r>
    </w:p>
    <w:p w14:paraId="343440FD" w14:textId="77777777" w:rsidR="00F66703" w:rsidRPr="00B54ECD" w:rsidRDefault="00F66703" w:rsidP="00F66703">
      <w:pPr>
        <w:spacing w:after="160" w:line="259" w:lineRule="auto"/>
      </w:pPr>
      <w:r w:rsidRPr="00B54ECD">
        <w:t xml:space="preserve">So next time you send us an invoice, we’d really appreciate it if you could send it as an eInvoice instead of a PDF. </w:t>
      </w:r>
    </w:p>
    <w:p w14:paraId="53AE0642" w14:textId="2791D609" w:rsidR="00F66703" w:rsidRPr="00B54ECD" w:rsidRDefault="00F66703" w:rsidP="00F66703">
      <w:pPr>
        <w:spacing w:after="160" w:line="259" w:lineRule="auto"/>
      </w:pPr>
      <w:r w:rsidRPr="00B54ECD">
        <w:t xml:space="preserve">If you have any questions or need a hand getting set up, feel free to get in touch </w:t>
      </w:r>
      <w:r w:rsidR="001E60BD">
        <w:t>-</w:t>
      </w:r>
      <w:r w:rsidRPr="00B54ECD">
        <w:t xml:space="preserve"> we’re happy to help</w:t>
      </w:r>
      <w:r>
        <w:t>.</w:t>
      </w:r>
      <w:r w:rsidRPr="00B54ECD">
        <w:t xml:space="preserve"> </w:t>
      </w:r>
    </w:p>
    <w:p w14:paraId="65482E5F" w14:textId="77777777" w:rsidR="006118DA" w:rsidRDefault="006118DA" w:rsidP="006118DA">
      <w:r>
        <w:t>Regards</w:t>
      </w:r>
    </w:p>
    <w:p w14:paraId="1D27CF0D" w14:textId="77777777" w:rsidR="006118DA" w:rsidRDefault="006118DA" w:rsidP="006118DA">
      <w:r>
        <w:t>&lt;name&gt;</w:t>
      </w:r>
    </w:p>
    <w:p w14:paraId="1B3EE5B7" w14:textId="602D5ACC" w:rsidR="002528E6" w:rsidRDefault="006118DA" w:rsidP="006118DA">
      <w:r>
        <w:t>&lt;title&gt;</w:t>
      </w:r>
    </w:p>
    <w:p w14:paraId="1CC859E0" w14:textId="7704CC25" w:rsidR="00AF59F1" w:rsidRDefault="00AF59F1" w:rsidP="00B80B9C">
      <w:pPr>
        <w:spacing w:after="0"/>
        <w:rPr>
          <w:lang w:val="en-US"/>
        </w:rPr>
      </w:pPr>
    </w:p>
    <w:sectPr w:rsidR="00AF59F1" w:rsidSect="009E00C4">
      <w:headerReference w:type="first" r:id="rId29"/>
      <w:footerReference w:type="first" r:id="rId30"/>
      <w:pgSz w:w="11900" w:h="16840"/>
      <w:pgMar w:top="1418" w:right="1418" w:bottom="1418" w:left="1418" w:header="709" w:footer="45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92ED0" w14:textId="77777777" w:rsidR="00761ED8" w:rsidRDefault="00761ED8" w:rsidP="00AF59F1">
      <w:r>
        <w:separator/>
      </w:r>
    </w:p>
  </w:endnote>
  <w:endnote w:type="continuationSeparator" w:id="0">
    <w:p w14:paraId="13CBE669" w14:textId="77777777" w:rsidR="00761ED8" w:rsidRDefault="00761ED8" w:rsidP="00AF5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Gustan Book">
    <w:charset w:val="4D"/>
    <w:family w:val="swiss"/>
    <w:pitch w:val="variable"/>
    <w:sig w:usb0="A00000FF" w:usb1="5001F8EB" w:usb2="00000030" w:usb3="00000000" w:csb0="0000019B" w:csb1="00000000"/>
  </w:font>
  <w:font w:name="Gustan Light">
    <w:charset w:val="4D"/>
    <w:family w:val="roman"/>
    <w:pitch w:val="variable"/>
    <w:sig w:usb0="A00000FF" w:usb1="5000206B" w:usb2="00000010" w:usb3="00000000" w:csb0="00000193" w:csb1="00000000"/>
  </w:font>
  <w:font w:name="Gustan Extrabold">
    <w:charset w:val="4D"/>
    <w:family w:val="swiss"/>
    <w:pitch w:val="variable"/>
    <w:sig w:usb0="A00000FF" w:usb1="5000206B" w:usb2="00000010" w:usb3="00000000" w:csb0="00000193" w:csb1="00000000"/>
  </w:font>
  <w:font w:name="Gustan Medium">
    <w:charset w:val="4D"/>
    <w:family w:val="swiss"/>
    <w:pitch w:val="variable"/>
    <w:sig w:usb0="A00000FF" w:usb1="5000206B" w:usb2="0000001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FooterTable"/>
      <w:tblW w:w="5004" w:type="pct"/>
      <w:tblLayout w:type="fixed"/>
      <w:tblLook w:val="04A0" w:firstRow="1" w:lastRow="0" w:firstColumn="1" w:lastColumn="0" w:noHBand="0" w:noVBand="1"/>
    </w:tblPr>
    <w:tblGrid>
      <w:gridCol w:w="7937"/>
      <w:gridCol w:w="1134"/>
    </w:tblGrid>
    <w:tr w:rsidR="00691640" w14:paraId="5BD9522E" w14:textId="77777777" w:rsidTr="004847C4">
      <w:trPr>
        <w:trHeight w:val="272"/>
      </w:trPr>
      <w:tc>
        <w:tcPr>
          <w:tcW w:w="7938" w:type="dxa"/>
        </w:tcPr>
        <w:p w14:paraId="7B579F3C" w14:textId="77B41C6A" w:rsidR="00D657C5" w:rsidRDefault="00D657C5" w:rsidP="00AF59F1">
          <w:pPr>
            <w:pStyle w:val="Footer"/>
            <w:rPr>
              <w:lang w:val="en-US"/>
            </w:rPr>
          </w:pPr>
          <w:r>
            <w:rPr>
              <w:lang w:val="en-US"/>
            </w:rPr>
            <w:t>Supplier onboarding for government agencies</w:t>
          </w:r>
        </w:p>
      </w:tc>
      <w:tc>
        <w:tcPr>
          <w:tcW w:w="1134" w:type="dxa"/>
        </w:tcPr>
        <w:p w14:paraId="6B84AC77" w14:textId="77777777" w:rsidR="00691640" w:rsidRPr="002C0894" w:rsidRDefault="00691640" w:rsidP="00AF59F1">
          <w:pPr>
            <w:pStyle w:val="Footer"/>
            <w:rPr>
              <w:lang w:val="en-US"/>
            </w:rPr>
          </w:pPr>
          <w:r>
            <w:rPr>
              <w:lang w:val="en-US"/>
            </w:rPr>
            <w:tab/>
          </w: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1</w:t>
          </w:r>
          <w:r w:rsidRPr="002C0894">
            <w:rPr>
              <w:noProof/>
              <w:lang w:val="en-US"/>
            </w:rPr>
            <w:fldChar w:fldCharType="end"/>
          </w:r>
        </w:p>
      </w:tc>
    </w:tr>
  </w:tbl>
  <w:p w14:paraId="3B329FC7" w14:textId="77777777" w:rsidR="00010E41" w:rsidRPr="00010E41" w:rsidRDefault="00010E41" w:rsidP="00AF59F1">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B5133" w14:textId="77777777" w:rsidR="00010E41" w:rsidRDefault="000735EA" w:rsidP="00AF59F1">
    <w:pPr>
      <w:pStyle w:val="Footer"/>
    </w:pPr>
    <w:r>
      <w:rPr>
        <w:noProof/>
      </w:rPr>
      <w:drawing>
        <wp:anchor distT="0" distB="0" distL="114300" distR="114300" simplePos="0" relativeHeight="251666432" behindDoc="0" locked="0" layoutInCell="1" allowOverlap="1" wp14:anchorId="576F08DF" wp14:editId="59B437F0">
          <wp:simplePos x="0" y="0"/>
          <wp:positionH relativeFrom="column">
            <wp:posOffset>-225318</wp:posOffset>
          </wp:positionH>
          <wp:positionV relativeFrom="paragraph">
            <wp:posOffset>-290773</wp:posOffset>
          </wp:positionV>
          <wp:extent cx="1963420" cy="359410"/>
          <wp:effectExtent l="0" t="0" r="5080" b="0"/>
          <wp:wrapNone/>
          <wp:docPr id="57308297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082972" name="Picture 1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63420" cy="359410"/>
                  </a:xfrm>
                  <a:prstGeom prst="rect">
                    <a:avLst/>
                  </a:prstGeom>
                </pic:spPr>
              </pic:pic>
            </a:graphicData>
          </a:graphic>
        </wp:anchor>
      </w:drawing>
    </w:r>
    <w:r>
      <w:rPr>
        <w:noProof/>
      </w:rPr>
      <w:drawing>
        <wp:anchor distT="0" distB="0" distL="114300" distR="114300" simplePos="0" relativeHeight="251667456" behindDoc="0" locked="0" layoutInCell="1" allowOverlap="1" wp14:anchorId="71D2E5B9" wp14:editId="42C3EDDB">
          <wp:simplePos x="0" y="0"/>
          <wp:positionH relativeFrom="column">
            <wp:posOffset>4496435</wp:posOffset>
          </wp:positionH>
          <wp:positionV relativeFrom="paragraph">
            <wp:posOffset>-130810</wp:posOffset>
          </wp:positionV>
          <wp:extent cx="1457960" cy="215900"/>
          <wp:effectExtent l="0" t="0" r="2540" b="0"/>
          <wp:wrapNone/>
          <wp:docPr id="58025326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253267" name="Picture 1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457960" cy="21590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FooterTable"/>
      <w:tblW w:w="5004" w:type="pct"/>
      <w:tblLayout w:type="fixed"/>
      <w:tblLook w:val="04A0" w:firstRow="1" w:lastRow="0" w:firstColumn="1" w:lastColumn="0" w:noHBand="0" w:noVBand="1"/>
    </w:tblPr>
    <w:tblGrid>
      <w:gridCol w:w="7937"/>
      <w:gridCol w:w="1134"/>
    </w:tblGrid>
    <w:tr w:rsidR="00A32D4A" w14:paraId="029B78D1" w14:textId="77777777" w:rsidTr="004847C4">
      <w:trPr>
        <w:trHeight w:val="272"/>
      </w:trPr>
      <w:tc>
        <w:tcPr>
          <w:tcW w:w="7938" w:type="dxa"/>
        </w:tcPr>
        <w:p w14:paraId="04F54590" w14:textId="6A98E31F" w:rsidR="00A32D4A" w:rsidRDefault="00D657C5" w:rsidP="00A32D4A">
          <w:pPr>
            <w:pStyle w:val="Footer"/>
            <w:rPr>
              <w:lang w:val="en-US"/>
            </w:rPr>
          </w:pPr>
          <w:r>
            <w:rPr>
              <w:lang w:val="en-US"/>
            </w:rPr>
            <w:t>Supplier onboarding for government agencies</w:t>
          </w:r>
        </w:p>
      </w:tc>
      <w:tc>
        <w:tcPr>
          <w:tcW w:w="1134" w:type="dxa"/>
        </w:tcPr>
        <w:p w14:paraId="507A65AD" w14:textId="77777777" w:rsidR="00A32D4A" w:rsidRPr="002C0894" w:rsidRDefault="00A32D4A" w:rsidP="00A32D4A">
          <w:pPr>
            <w:pStyle w:val="Footer"/>
            <w:rPr>
              <w:lang w:val="en-US"/>
            </w:rPr>
          </w:pPr>
          <w:r>
            <w:rPr>
              <w:lang w:val="en-US"/>
            </w:rPr>
            <w:tab/>
          </w: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1</w:t>
          </w:r>
          <w:r w:rsidRPr="002C0894">
            <w:rPr>
              <w:noProof/>
              <w:lang w:val="en-US"/>
            </w:rPr>
            <w:fldChar w:fldCharType="end"/>
          </w:r>
        </w:p>
      </w:tc>
    </w:tr>
  </w:tbl>
  <w:p w14:paraId="21768AAC" w14:textId="77777777" w:rsidR="00A32D4A" w:rsidRDefault="00A32D4A" w:rsidP="00AF59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47F52" w14:textId="77777777" w:rsidR="00761ED8" w:rsidRDefault="00761ED8" w:rsidP="00AF59F1">
      <w:r>
        <w:separator/>
      </w:r>
    </w:p>
  </w:footnote>
  <w:footnote w:type="continuationSeparator" w:id="0">
    <w:p w14:paraId="38FC5B0B" w14:textId="77777777" w:rsidR="00761ED8" w:rsidRDefault="00761ED8" w:rsidP="00AF5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916B0" w14:textId="77777777" w:rsidR="00691640" w:rsidRDefault="009B091D" w:rsidP="00AF59F1">
    <w:pPr>
      <w:pStyle w:val="Header"/>
    </w:pPr>
    <w:r>
      <w:rPr>
        <w:noProof/>
      </w:rPr>
      <w:drawing>
        <wp:anchor distT="0" distB="0" distL="114300" distR="114300" simplePos="0" relativeHeight="251673600" behindDoc="0" locked="0" layoutInCell="1" allowOverlap="1" wp14:anchorId="0347EC39" wp14:editId="793DEB0B">
          <wp:simplePos x="0" y="0"/>
          <wp:positionH relativeFrom="column">
            <wp:posOffset>-221293</wp:posOffset>
          </wp:positionH>
          <wp:positionV relativeFrom="paragraph">
            <wp:posOffset>2458</wp:posOffset>
          </wp:positionV>
          <wp:extent cx="1343406" cy="464185"/>
          <wp:effectExtent l="0" t="0" r="3175" b="5715"/>
          <wp:wrapNone/>
          <wp:docPr id="615186984" name="Picture 615186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186984" name="Picture 615186984"/>
                  <pic:cNvPicPr/>
                </pic:nvPicPr>
                <pic:blipFill>
                  <a:blip r:embed="rId1">
                    <a:extLst>
                      <a:ext uri="{28A0092B-C50C-407E-A947-70E740481C1C}">
                        <a14:useLocalDpi xmlns:a14="http://schemas.microsoft.com/office/drawing/2010/main" val="0"/>
                      </a:ext>
                    </a:extLst>
                  </a:blip>
                  <a:stretch>
                    <a:fillRect/>
                  </a:stretch>
                </pic:blipFill>
                <pic:spPr>
                  <a:xfrm>
                    <a:off x="0" y="0"/>
                    <a:ext cx="1343406" cy="4641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850BE" w14:textId="77777777" w:rsidR="00A32D4A" w:rsidRDefault="00A32D4A" w:rsidP="00AF59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3488D"/>
    <w:multiLevelType w:val="multilevel"/>
    <w:tmpl w:val="0960F16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1A62404"/>
    <w:multiLevelType w:val="hybridMultilevel"/>
    <w:tmpl w:val="8506CA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487143C"/>
    <w:multiLevelType w:val="hybridMultilevel"/>
    <w:tmpl w:val="EE4C5FFC"/>
    <w:lvl w:ilvl="0" w:tplc="66ECC9D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8F50277"/>
    <w:multiLevelType w:val="hybridMultilevel"/>
    <w:tmpl w:val="5B009E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BF17226"/>
    <w:multiLevelType w:val="multilevel"/>
    <w:tmpl w:val="E5B4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8A1A39"/>
    <w:multiLevelType w:val="hybridMultilevel"/>
    <w:tmpl w:val="09EAD11E"/>
    <w:lvl w:ilvl="0" w:tplc="14090011">
      <w:start w:val="1"/>
      <w:numFmt w:val="decimal"/>
      <w:lvlText w:val="%1)"/>
      <w:lvlJc w:val="left"/>
      <w:pPr>
        <w:ind w:left="720" w:hanging="360"/>
      </w:pPr>
      <w:rPr>
        <w:rFonts w:hint="default"/>
      </w:rPr>
    </w:lvl>
    <w:lvl w:ilvl="1" w:tplc="14090001">
      <w:start w:val="1"/>
      <w:numFmt w:val="bullet"/>
      <w:lvlText w:val=""/>
      <w:lvlJc w:val="left"/>
      <w:pPr>
        <w:ind w:left="720" w:hanging="360"/>
      </w:pPr>
      <w:rPr>
        <w:rFonts w:ascii="Symbol" w:hAnsi="Symbol" w:hint="default"/>
      </w:r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4491446"/>
    <w:multiLevelType w:val="hybridMultilevel"/>
    <w:tmpl w:val="16DAFFB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98C755C"/>
    <w:multiLevelType w:val="hybridMultilevel"/>
    <w:tmpl w:val="1EBECBB8"/>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15:restartNumberingAfterBreak="0">
    <w:nsid w:val="39D026C1"/>
    <w:multiLevelType w:val="hybridMultilevel"/>
    <w:tmpl w:val="CC76706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0041B7D"/>
    <w:multiLevelType w:val="hybridMultilevel"/>
    <w:tmpl w:val="9F7843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402C1506"/>
    <w:multiLevelType w:val="multilevel"/>
    <w:tmpl w:val="70DADC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77F070E"/>
    <w:multiLevelType w:val="hybridMultilevel"/>
    <w:tmpl w:val="0FD60C3C"/>
    <w:lvl w:ilvl="0" w:tplc="16EA6178">
      <w:start w:val="1"/>
      <w:numFmt w:val="bullet"/>
      <w:pStyle w:val="ListParagraph"/>
      <w:lvlText w:val=""/>
      <w:lvlJc w:val="left"/>
      <w:pPr>
        <w:ind w:left="567" w:hanging="283"/>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1A0210"/>
    <w:multiLevelType w:val="multilevel"/>
    <w:tmpl w:val="7E168F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80D7899"/>
    <w:multiLevelType w:val="multilevel"/>
    <w:tmpl w:val="9920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780449"/>
    <w:multiLevelType w:val="multilevel"/>
    <w:tmpl w:val="03400F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7973DD"/>
    <w:multiLevelType w:val="hybridMultilevel"/>
    <w:tmpl w:val="8E140A54"/>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7B5A01E2"/>
    <w:multiLevelType w:val="multilevel"/>
    <w:tmpl w:val="B07E7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635EB5"/>
    <w:multiLevelType w:val="hybridMultilevel"/>
    <w:tmpl w:val="4678EF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F3448A2"/>
    <w:multiLevelType w:val="hybridMultilevel"/>
    <w:tmpl w:val="8506CA4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704450527">
    <w:abstractNumId w:val="11"/>
  </w:num>
  <w:num w:numId="2" w16cid:durableId="1777677059">
    <w:abstractNumId w:val="7"/>
  </w:num>
  <w:num w:numId="3" w16cid:durableId="1297417472">
    <w:abstractNumId w:val="12"/>
  </w:num>
  <w:num w:numId="4" w16cid:durableId="997464958">
    <w:abstractNumId w:val="0"/>
  </w:num>
  <w:num w:numId="5" w16cid:durableId="76365949">
    <w:abstractNumId w:val="15"/>
  </w:num>
  <w:num w:numId="6" w16cid:durableId="270741426">
    <w:abstractNumId w:val="10"/>
  </w:num>
  <w:num w:numId="7" w16cid:durableId="1537693364">
    <w:abstractNumId w:val="14"/>
  </w:num>
  <w:num w:numId="8" w16cid:durableId="317543534">
    <w:abstractNumId w:val="5"/>
  </w:num>
  <w:num w:numId="9" w16cid:durableId="1524171596">
    <w:abstractNumId w:val="6"/>
  </w:num>
  <w:num w:numId="10" w16cid:durableId="1614510292">
    <w:abstractNumId w:val="8"/>
  </w:num>
  <w:num w:numId="11" w16cid:durableId="1654679736">
    <w:abstractNumId w:val="3"/>
  </w:num>
  <w:num w:numId="12" w16cid:durableId="2056854849">
    <w:abstractNumId w:val="2"/>
  </w:num>
  <w:num w:numId="13" w16cid:durableId="179785270">
    <w:abstractNumId w:val="4"/>
  </w:num>
  <w:num w:numId="14" w16cid:durableId="1493453124">
    <w:abstractNumId w:val="16"/>
  </w:num>
  <w:num w:numId="15" w16cid:durableId="1414544118">
    <w:abstractNumId w:val="9"/>
  </w:num>
  <w:num w:numId="16" w16cid:durableId="727266864">
    <w:abstractNumId w:val="17"/>
  </w:num>
  <w:num w:numId="17" w16cid:durableId="127473968">
    <w:abstractNumId w:val="18"/>
  </w:num>
  <w:num w:numId="18" w16cid:durableId="1879733650">
    <w:abstractNumId w:val="11"/>
  </w:num>
  <w:num w:numId="19" w16cid:durableId="1053231806">
    <w:abstractNumId w:val="11"/>
  </w:num>
  <w:num w:numId="20" w16cid:durableId="245119932">
    <w:abstractNumId w:val="11"/>
  </w:num>
  <w:num w:numId="21" w16cid:durableId="1565142741">
    <w:abstractNumId w:val="1"/>
  </w:num>
  <w:num w:numId="22" w16cid:durableId="17868033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8DA"/>
    <w:rsid w:val="00010E41"/>
    <w:rsid w:val="00013AC3"/>
    <w:rsid w:val="00023FF5"/>
    <w:rsid w:val="000373BB"/>
    <w:rsid w:val="00060E26"/>
    <w:rsid w:val="000735EA"/>
    <w:rsid w:val="00085E65"/>
    <w:rsid w:val="00097C4C"/>
    <w:rsid w:val="000A4209"/>
    <w:rsid w:val="000C2BE5"/>
    <w:rsid w:val="000E6C2A"/>
    <w:rsid w:val="00110AAE"/>
    <w:rsid w:val="00132C69"/>
    <w:rsid w:val="0013405A"/>
    <w:rsid w:val="00135FAB"/>
    <w:rsid w:val="00164AF5"/>
    <w:rsid w:val="001870BE"/>
    <w:rsid w:val="001A542E"/>
    <w:rsid w:val="001C4479"/>
    <w:rsid w:val="001E60BD"/>
    <w:rsid w:val="001E627B"/>
    <w:rsid w:val="0024178E"/>
    <w:rsid w:val="002528E6"/>
    <w:rsid w:val="002624A0"/>
    <w:rsid w:val="00264D1F"/>
    <w:rsid w:val="00286B2D"/>
    <w:rsid w:val="002941AF"/>
    <w:rsid w:val="002A68BF"/>
    <w:rsid w:val="003174CB"/>
    <w:rsid w:val="00337504"/>
    <w:rsid w:val="00351FEA"/>
    <w:rsid w:val="00353073"/>
    <w:rsid w:val="003531A6"/>
    <w:rsid w:val="00371B42"/>
    <w:rsid w:val="00375B03"/>
    <w:rsid w:val="00381A19"/>
    <w:rsid w:val="00392855"/>
    <w:rsid w:val="003A39A3"/>
    <w:rsid w:val="003D1017"/>
    <w:rsid w:val="003D412E"/>
    <w:rsid w:val="003D65B3"/>
    <w:rsid w:val="0049426C"/>
    <w:rsid w:val="004E21C2"/>
    <w:rsid w:val="004F1F38"/>
    <w:rsid w:val="00526D80"/>
    <w:rsid w:val="0054605D"/>
    <w:rsid w:val="005C0253"/>
    <w:rsid w:val="005C19A2"/>
    <w:rsid w:val="006118DA"/>
    <w:rsid w:val="00624B47"/>
    <w:rsid w:val="00650F15"/>
    <w:rsid w:val="0065533B"/>
    <w:rsid w:val="006831FB"/>
    <w:rsid w:val="006862F1"/>
    <w:rsid w:val="00686977"/>
    <w:rsid w:val="00691640"/>
    <w:rsid w:val="006B1AED"/>
    <w:rsid w:val="006E3A99"/>
    <w:rsid w:val="00702874"/>
    <w:rsid w:val="0075074E"/>
    <w:rsid w:val="00761ED8"/>
    <w:rsid w:val="00762718"/>
    <w:rsid w:val="00764F4A"/>
    <w:rsid w:val="00771E53"/>
    <w:rsid w:val="00790C68"/>
    <w:rsid w:val="007C02BC"/>
    <w:rsid w:val="007E3BE8"/>
    <w:rsid w:val="007F5D47"/>
    <w:rsid w:val="008202A0"/>
    <w:rsid w:val="00841C29"/>
    <w:rsid w:val="008662F9"/>
    <w:rsid w:val="0087581B"/>
    <w:rsid w:val="00885A5C"/>
    <w:rsid w:val="0089370F"/>
    <w:rsid w:val="008A26C6"/>
    <w:rsid w:val="009472EE"/>
    <w:rsid w:val="00956F64"/>
    <w:rsid w:val="0098708B"/>
    <w:rsid w:val="009A076D"/>
    <w:rsid w:val="009B091D"/>
    <w:rsid w:val="009D1469"/>
    <w:rsid w:val="009D20D7"/>
    <w:rsid w:val="009D54F8"/>
    <w:rsid w:val="009E00C4"/>
    <w:rsid w:val="00A031EC"/>
    <w:rsid w:val="00A32D4A"/>
    <w:rsid w:val="00A7402C"/>
    <w:rsid w:val="00A75849"/>
    <w:rsid w:val="00AB6011"/>
    <w:rsid w:val="00AF59F1"/>
    <w:rsid w:val="00B032B6"/>
    <w:rsid w:val="00B12DDE"/>
    <w:rsid w:val="00B20BD2"/>
    <w:rsid w:val="00B33034"/>
    <w:rsid w:val="00B33776"/>
    <w:rsid w:val="00B61344"/>
    <w:rsid w:val="00B65F4A"/>
    <w:rsid w:val="00B80B9C"/>
    <w:rsid w:val="00BA4D33"/>
    <w:rsid w:val="00BB2505"/>
    <w:rsid w:val="00BF6E09"/>
    <w:rsid w:val="00C01FF9"/>
    <w:rsid w:val="00C0461D"/>
    <w:rsid w:val="00C42077"/>
    <w:rsid w:val="00C453E0"/>
    <w:rsid w:val="00C634C3"/>
    <w:rsid w:val="00C647AE"/>
    <w:rsid w:val="00C66F5A"/>
    <w:rsid w:val="00C84AA1"/>
    <w:rsid w:val="00C906B0"/>
    <w:rsid w:val="00C928CA"/>
    <w:rsid w:val="00C936F8"/>
    <w:rsid w:val="00CA25CF"/>
    <w:rsid w:val="00CE5647"/>
    <w:rsid w:val="00D03E27"/>
    <w:rsid w:val="00D10246"/>
    <w:rsid w:val="00D41114"/>
    <w:rsid w:val="00D653A6"/>
    <w:rsid w:val="00D657C5"/>
    <w:rsid w:val="00D83A42"/>
    <w:rsid w:val="00DB2FCD"/>
    <w:rsid w:val="00DD7C8B"/>
    <w:rsid w:val="00DE5E8F"/>
    <w:rsid w:val="00E3357D"/>
    <w:rsid w:val="00E35046"/>
    <w:rsid w:val="00E37E1D"/>
    <w:rsid w:val="00E5543D"/>
    <w:rsid w:val="00E61053"/>
    <w:rsid w:val="00E744FD"/>
    <w:rsid w:val="00E96CA8"/>
    <w:rsid w:val="00ED20B0"/>
    <w:rsid w:val="00EF215B"/>
    <w:rsid w:val="00F05450"/>
    <w:rsid w:val="00F069BB"/>
    <w:rsid w:val="00F13477"/>
    <w:rsid w:val="00F15DF1"/>
    <w:rsid w:val="00F1741B"/>
    <w:rsid w:val="00F2730B"/>
    <w:rsid w:val="00F50E4D"/>
    <w:rsid w:val="00F578CE"/>
    <w:rsid w:val="00F66703"/>
    <w:rsid w:val="00F83B95"/>
    <w:rsid w:val="00F966B7"/>
    <w:rsid w:val="00FA6F91"/>
    <w:rsid w:val="00FC2D11"/>
    <w:rsid w:val="00FE152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4C5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9F1"/>
    <w:pPr>
      <w:spacing w:after="142"/>
    </w:pPr>
    <w:rPr>
      <w:sz w:val="20"/>
      <w:szCs w:val="20"/>
    </w:rPr>
  </w:style>
  <w:style w:type="paragraph" w:styleId="Heading1">
    <w:name w:val="heading 1"/>
    <w:aliases w:val="H1 Main Title"/>
    <w:basedOn w:val="Normal"/>
    <w:next w:val="Normal"/>
    <w:link w:val="Heading1Char"/>
    <w:uiPriority w:val="9"/>
    <w:qFormat/>
    <w:rsid w:val="009B091D"/>
    <w:pPr>
      <w:keepNext/>
      <w:keepLines/>
      <w:spacing w:before="240" w:after="120"/>
      <w:outlineLvl w:val="0"/>
    </w:pPr>
    <w:rPr>
      <w:rFonts w:asciiTheme="majorHAnsi" w:eastAsiaTheme="majorEastAsia" w:hAnsiTheme="majorHAnsi" w:cstheme="majorBidi"/>
      <w:b/>
      <w:color w:val="007581"/>
      <w:sz w:val="56"/>
      <w:szCs w:val="32"/>
    </w:rPr>
  </w:style>
  <w:style w:type="paragraph" w:styleId="Heading2">
    <w:name w:val="heading 2"/>
    <w:aliases w:val="H2 Intro"/>
    <w:basedOn w:val="Normal"/>
    <w:next w:val="Normal"/>
    <w:link w:val="Heading2Char"/>
    <w:uiPriority w:val="9"/>
    <w:unhideWhenUsed/>
    <w:qFormat/>
    <w:rsid w:val="0065533B"/>
    <w:pPr>
      <w:keepNext/>
      <w:keepLines/>
      <w:spacing w:after="284"/>
      <w:contextualSpacing/>
      <w:outlineLvl w:val="1"/>
    </w:pPr>
    <w:rPr>
      <w:rFonts w:asciiTheme="majorHAnsi" w:eastAsiaTheme="majorEastAsia" w:hAnsiTheme="majorHAnsi" w:cstheme="majorBidi"/>
      <w:sz w:val="28"/>
      <w:szCs w:val="26"/>
    </w:rPr>
  </w:style>
  <w:style w:type="paragraph" w:styleId="Heading3">
    <w:name w:val="heading 3"/>
    <w:aliases w:val="H3 Boody Heading,H3 Body Heading"/>
    <w:basedOn w:val="Normal"/>
    <w:next w:val="Normal"/>
    <w:link w:val="Heading3Char"/>
    <w:uiPriority w:val="9"/>
    <w:unhideWhenUsed/>
    <w:qFormat/>
    <w:rsid w:val="009B091D"/>
    <w:pPr>
      <w:keepNext/>
      <w:keepLines/>
      <w:spacing w:before="240" w:after="120"/>
      <w:outlineLvl w:val="2"/>
    </w:pPr>
    <w:rPr>
      <w:rFonts w:eastAsiaTheme="majorEastAsia" w:cs="Times New Roman (Headings CS)"/>
      <w:b/>
      <w:color w:val="007581"/>
      <w:sz w:val="28"/>
      <w:szCs w:val="24"/>
    </w:rPr>
  </w:style>
  <w:style w:type="paragraph" w:styleId="Heading4">
    <w:name w:val="heading 4"/>
    <w:aliases w:val="H5 Body Subheading,H4 Body Subheading"/>
    <w:basedOn w:val="Normal"/>
    <w:next w:val="Normal"/>
    <w:link w:val="Heading4Char"/>
    <w:uiPriority w:val="9"/>
    <w:unhideWhenUsed/>
    <w:qFormat/>
    <w:rsid w:val="00AF59F1"/>
    <w:pPr>
      <w:keepNext/>
      <w:keepLines/>
      <w:outlineLvl w:val="3"/>
    </w:pPr>
    <w:rPr>
      <w:rFonts w:eastAsiaTheme="majorEastAsia" w:cstheme="majorBidi"/>
      <w:b/>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2SectionTitle">
    <w:name w:val="H2 Section Title"/>
    <w:basedOn w:val="Normal"/>
    <w:uiPriority w:val="99"/>
    <w:rsid w:val="000E6C2A"/>
    <w:pPr>
      <w:autoSpaceDE w:val="0"/>
      <w:autoSpaceDN w:val="0"/>
      <w:adjustRightInd w:val="0"/>
      <w:spacing w:after="567" w:line="560" w:lineRule="atLeast"/>
      <w:textAlignment w:val="center"/>
    </w:pPr>
    <w:rPr>
      <w:rFonts w:ascii="Gustan Book" w:hAnsi="Gustan Book" w:cs="Gustan Book"/>
      <w:color w:val="000000"/>
      <w:sz w:val="48"/>
      <w:szCs w:val="48"/>
      <w:lang w:val="en-US"/>
    </w:rPr>
  </w:style>
  <w:style w:type="paragraph" w:customStyle="1" w:styleId="Body">
    <w:name w:val="Body"/>
    <w:basedOn w:val="Normal"/>
    <w:uiPriority w:val="99"/>
    <w:rsid w:val="000E6C2A"/>
    <w:pPr>
      <w:suppressAutoHyphens/>
      <w:autoSpaceDE w:val="0"/>
      <w:autoSpaceDN w:val="0"/>
      <w:adjustRightInd w:val="0"/>
      <w:spacing w:line="280" w:lineRule="atLeast"/>
      <w:textAlignment w:val="center"/>
    </w:pPr>
    <w:rPr>
      <w:rFonts w:ascii="Gustan Light" w:hAnsi="Gustan Light" w:cs="Gustan Light"/>
      <w:color w:val="000000"/>
      <w:szCs w:val="18"/>
      <w:lang w:val="en-GB"/>
    </w:rPr>
  </w:style>
  <w:style w:type="paragraph" w:customStyle="1" w:styleId="H3IntroCopy">
    <w:name w:val="H3 Intro Copy"/>
    <w:basedOn w:val="Body"/>
    <w:uiPriority w:val="99"/>
    <w:rsid w:val="000E6C2A"/>
    <w:pPr>
      <w:spacing w:line="320" w:lineRule="atLeast"/>
    </w:pPr>
    <w:rPr>
      <w:sz w:val="28"/>
      <w:szCs w:val="28"/>
    </w:rPr>
  </w:style>
  <w:style w:type="paragraph" w:customStyle="1" w:styleId="H4BodyHeader">
    <w:name w:val="H4 Body Header"/>
    <w:basedOn w:val="Normal"/>
    <w:uiPriority w:val="99"/>
    <w:rsid w:val="000E6C2A"/>
    <w:pPr>
      <w:suppressAutoHyphens/>
      <w:autoSpaceDE w:val="0"/>
      <w:autoSpaceDN w:val="0"/>
      <w:adjustRightInd w:val="0"/>
      <w:spacing w:line="280" w:lineRule="atLeast"/>
      <w:textAlignment w:val="center"/>
    </w:pPr>
    <w:rPr>
      <w:rFonts w:ascii="Gustan Extrabold" w:hAnsi="Gustan Extrabold" w:cs="Gustan Extrabold"/>
      <w:caps/>
      <w:color w:val="000000"/>
      <w:lang w:val="en-GB"/>
    </w:rPr>
  </w:style>
  <w:style w:type="paragraph" w:customStyle="1" w:styleId="H5BodySubhead">
    <w:name w:val="H5 Body Subhead"/>
    <w:basedOn w:val="Body"/>
    <w:uiPriority w:val="99"/>
    <w:rsid w:val="000E6C2A"/>
    <w:pPr>
      <w:spacing w:after="0"/>
    </w:pPr>
    <w:rPr>
      <w:rFonts w:ascii="Gustan Medium" w:hAnsi="Gustan Medium" w:cs="Gustan Medium"/>
    </w:rPr>
  </w:style>
  <w:style w:type="paragraph" w:customStyle="1" w:styleId="BodyBullets">
    <w:name w:val="Body Bullets"/>
    <w:basedOn w:val="Body"/>
    <w:uiPriority w:val="99"/>
    <w:rsid w:val="000E6C2A"/>
    <w:pPr>
      <w:tabs>
        <w:tab w:val="left" w:pos="170"/>
      </w:tabs>
    </w:pPr>
  </w:style>
  <w:style w:type="character" w:customStyle="1" w:styleId="Heading1Char">
    <w:name w:val="Heading 1 Char"/>
    <w:aliases w:val="H1 Main Title Char"/>
    <w:basedOn w:val="DefaultParagraphFont"/>
    <w:link w:val="Heading1"/>
    <w:uiPriority w:val="9"/>
    <w:rsid w:val="009B091D"/>
    <w:rPr>
      <w:rFonts w:asciiTheme="majorHAnsi" w:eastAsiaTheme="majorEastAsia" w:hAnsiTheme="majorHAnsi" w:cstheme="majorBidi"/>
      <w:b/>
      <w:color w:val="007581"/>
      <w:sz w:val="56"/>
      <w:szCs w:val="32"/>
    </w:rPr>
  </w:style>
  <w:style w:type="character" w:customStyle="1" w:styleId="Heading2Char">
    <w:name w:val="Heading 2 Char"/>
    <w:aliases w:val="H2 Intro Char"/>
    <w:basedOn w:val="DefaultParagraphFont"/>
    <w:link w:val="Heading2"/>
    <w:uiPriority w:val="9"/>
    <w:rsid w:val="0065533B"/>
    <w:rPr>
      <w:rFonts w:asciiTheme="majorHAnsi" w:eastAsiaTheme="majorEastAsia" w:hAnsiTheme="majorHAnsi" w:cstheme="majorBidi"/>
      <w:sz w:val="28"/>
      <w:szCs w:val="26"/>
    </w:rPr>
  </w:style>
  <w:style w:type="character" w:customStyle="1" w:styleId="Heading3Char">
    <w:name w:val="Heading 3 Char"/>
    <w:aliases w:val="H3 Boody Heading Char,H3 Body Heading Char"/>
    <w:basedOn w:val="DefaultParagraphFont"/>
    <w:link w:val="Heading3"/>
    <w:uiPriority w:val="9"/>
    <w:rsid w:val="009B091D"/>
    <w:rPr>
      <w:rFonts w:eastAsiaTheme="majorEastAsia" w:cs="Times New Roman (Headings CS)"/>
      <w:b/>
      <w:color w:val="007581"/>
      <w:sz w:val="28"/>
    </w:rPr>
  </w:style>
  <w:style w:type="character" w:customStyle="1" w:styleId="Heading4Char">
    <w:name w:val="Heading 4 Char"/>
    <w:aliases w:val="H5 Body Subheading Char,H4 Body Subheading Char"/>
    <w:basedOn w:val="DefaultParagraphFont"/>
    <w:link w:val="Heading4"/>
    <w:uiPriority w:val="9"/>
    <w:rsid w:val="00AF59F1"/>
    <w:rPr>
      <w:rFonts w:eastAsiaTheme="majorEastAsia" w:cstheme="majorBidi"/>
      <w:b/>
      <w:iCs/>
      <w:sz w:val="22"/>
      <w:szCs w:val="22"/>
    </w:rPr>
  </w:style>
  <w:style w:type="paragraph" w:styleId="ListParagraph">
    <w:name w:val="List Paragraph"/>
    <w:aliases w:val="Body Bullet List"/>
    <w:basedOn w:val="Normal"/>
    <w:uiPriority w:val="34"/>
    <w:qFormat/>
    <w:rsid w:val="0065533B"/>
    <w:pPr>
      <w:numPr>
        <w:numId w:val="1"/>
      </w:numPr>
      <w:contextualSpacing/>
    </w:pPr>
  </w:style>
  <w:style w:type="paragraph" w:styleId="Header">
    <w:name w:val="header"/>
    <w:basedOn w:val="Normal"/>
    <w:link w:val="HeaderChar"/>
    <w:uiPriority w:val="99"/>
    <w:unhideWhenUsed/>
    <w:rsid w:val="00010E41"/>
    <w:pPr>
      <w:tabs>
        <w:tab w:val="center" w:pos="4513"/>
        <w:tab w:val="right" w:pos="9026"/>
      </w:tabs>
      <w:spacing w:after="0"/>
    </w:pPr>
  </w:style>
  <w:style w:type="character" w:customStyle="1" w:styleId="HeaderChar">
    <w:name w:val="Header Char"/>
    <w:basedOn w:val="DefaultParagraphFont"/>
    <w:link w:val="Header"/>
    <w:uiPriority w:val="99"/>
    <w:rsid w:val="00010E41"/>
    <w:rPr>
      <w:sz w:val="18"/>
    </w:rPr>
  </w:style>
  <w:style w:type="paragraph" w:styleId="Footer">
    <w:name w:val="footer"/>
    <w:basedOn w:val="Normal"/>
    <w:link w:val="FooterChar"/>
    <w:uiPriority w:val="99"/>
    <w:unhideWhenUsed/>
    <w:rsid w:val="00010E41"/>
    <w:pPr>
      <w:tabs>
        <w:tab w:val="center" w:pos="4513"/>
        <w:tab w:val="right" w:pos="9026"/>
      </w:tabs>
      <w:spacing w:after="0"/>
    </w:pPr>
  </w:style>
  <w:style w:type="character" w:customStyle="1" w:styleId="FooterChar">
    <w:name w:val="Footer Char"/>
    <w:basedOn w:val="DefaultParagraphFont"/>
    <w:link w:val="Footer"/>
    <w:uiPriority w:val="99"/>
    <w:rsid w:val="00010E41"/>
    <w:rPr>
      <w:sz w:val="18"/>
    </w:rPr>
  </w:style>
  <w:style w:type="paragraph" w:styleId="NoSpacing">
    <w:name w:val="No Spacing"/>
    <w:link w:val="NoSpacingChar"/>
    <w:uiPriority w:val="1"/>
    <w:qFormat/>
    <w:rsid w:val="00010E41"/>
    <w:rPr>
      <w:rFonts w:eastAsiaTheme="minorEastAsia"/>
      <w:sz w:val="22"/>
      <w:szCs w:val="22"/>
      <w:lang w:val="en-US" w:eastAsia="zh-CN"/>
    </w:rPr>
  </w:style>
  <w:style w:type="character" w:customStyle="1" w:styleId="NoSpacingChar">
    <w:name w:val="No Spacing Char"/>
    <w:basedOn w:val="DefaultParagraphFont"/>
    <w:link w:val="NoSpacing"/>
    <w:uiPriority w:val="1"/>
    <w:rsid w:val="00010E41"/>
    <w:rPr>
      <w:rFonts w:eastAsiaTheme="minorEastAsia"/>
      <w:sz w:val="22"/>
      <w:szCs w:val="22"/>
      <w:lang w:val="en-US" w:eastAsia="zh-CN"/>
    </w:rPr>
  </w:style>
  <w:style w:type="character" w:styleId="PageNumber">
    <w:name w:val="page number"/>
    <w:basedOn w:val="DefaultParagraphFont"/>
    <w:uiPriority w:val="99"/>
    <w:semiHidden/>
    <w:unhideWhenUsed/>
    <w:rsid w:val="00010E41"/>
  </w:style>
  <w:style w:type="paragraph" w:customStyle="1" w:styleId="CoverTitle">
    <w:name w:val="Cover Title"/>
    <w:basedOn w:val="Normal"/>
    <w:autoRedefine/>
    <w:qFormat/>
    <w:rsid w:val="009B091D"/>
    <w:rPr>
      <w:b/>
      <w:bCs/>
      <w:color w:val="6A1A46"/>
      <w:sz w:val="96"/>
      <w:szCs w:val="96"/>
      <w:lang w:val="mi-NZ"/>
    </w:rPr>
  </w:style>
  <w:style w:type="paragraph" w:customStyle="1" w:styleId="CoverSubtitle">
    <w:name w:val="Cover Subtitle"/>
    <w:basedOn w:val="Normal"/>
    <w:qFormat/>
    <w:rsid w:val="00691640"/>
    <w:rPr>
      <w:sz w:val="28"/>
      <w:szCs w:val="28"/>
      <w:lang w:val="mi-NZ"/>
    </w:rPr>
  </w:style>
  <w:style w:type="table" w:customStyle="1" w:styleId="FooterTable">
    <w:name w:val="FooterTable"/>
    <w:basedOn w:val="TableNormal"/>
    <w:uiPriority w:val="99"/>
    <w:rsid w:val="00691640"/>
    <w:tblPr>
      <w:tblBorders>
        <w:top w:val="single" w:sz="4" w:space="0" w:color="auto"/>
      </w:tblBorders>
      <w:tblCellMar>
        <w:top w:w="227" w:type="dxa"/>
        <w:left w:w="57" w:type="dxa"/>
        <w:right w:w="57" w:type="dxa"/>
      </w:tblCellMar>
    </w:tblPr>
  </w:style>
  <w:style w:type="table" w:styleId="GridTable4">
    <w:name w:val="Grid Table 4"/>
    <w:basedOn w:val="TableNormal"/>
    <w:uiPriority w:val="49"/>
    <w:rsid w:val="00AF59F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6118DA"/>
    <w:rPr>
      <w:color w:val="007EAF" w:themeColor="hyperlink"/>
      <w:u w:val="single"/>
    </w:rPr>
  </w:style>
  <w:style w:type="character" w:styleId="CommentReference">
    <w:name w:val="annotation reference"/>
    <w:basedOn w:val="DefaultParagraphFont"/>
    <w:uiPriority w:val="99"/>
    <w:semiHidden/>
    <w:unhideWhenUsed/>
    <w:rsid w:val="006118DA"/>
    <w:rPr>
      <w:sz w:val="16"/>
      <w:szCs w:val="16"/>
    </w:rPr>
  </w:style>
  <w:style w:type="paragraph" w:styleId="CommentText">
    <w:name w:val="annotation text"/>
    <w:basedOn w:val="Normal"/>
    <w:link w:val="CommentTextChar"/>
    <w:uiPriority w:val="99"/>
    <w:unhideWhenUsed/>
    <w:rsid w:val="006118DA"/>
    <w:pPr>
      <w:spacing w:after="160"/>
    </w:pPr>
  </w:style>
  <w:style w:type="character" w:customStyle="1" w:styleId="CommentTextChar">
    <w:name w:val="Comment Text Char"/>
    <w:basedOn w:val="DefaultParagraphFont"/>
    <w:link w:val="CommentText"/>
    <w:uiPriority w:val="99"/>
    <w:rsid w:val="006118DA"/>
    <w:rPr>
      <w:sz w:val="20"/>
      <w:szCs w:val="20"/>
    </w:rPr>
  </w:style>
  <w:style w:type="paragraph" w:styleId="CommentSubject">
    <w:name w:val="annotation subject"/>
    <w:basedOn w:val="CommentText"/>
    <w:next w:val="CommentText"/>
    <w:link w:val="CommentSubjectChar"/>
    <w:uiPriority w:val="99"/>
    <w:semiHidden/>
    <w:unhideWhenUsed/>
    <w:rsid w:val="00F2730B"/>
    <w:pPr>
      <w:spacing w:after="142"/>
    </w:pPr>
    <w:rPr>
      <w:b/>
      <w:bCs/>
    </w:rPr>
  </w:style>
  <w:style w:type="character" w:customStyle="1" w:styleId="CommentSubjectChar">
    <w:name w:val="Comment Subject Char"/>
    <w:basedOn w:val="CommentTextChar"/>
    <w:link w:val="CommentSubject"/>
    <w:uiPriority w:val="99"/>
    <w:semiHidden/>
    <w:rsid w:val="00F2730B"/>
    <w:rPr>
      <w:b/>
      <w:bCs/>
      <w:sz w:val="20"/>
      <w:szCs w:val="20"/>
    </w:rPr>
  </w:style>
  <w:style w:type="paragraph" w:styleId="Revision">
    <w:name w:val="Revision"/>
    <w:hidden/>
    <w:uiPriority w:val="99"/>
    <w:semiHidden/>
    <w:rsid w:val="00F15DF1"/>
    <w:rPr>
      <w:sz w:val="20"/>
      <w:szCs w:val="20"/>
    </w:rPr>
  </w:style>
  <w:style w:type="character" w:styleId="FollowedHyperlink">
    <w:name w:val="FollowedHyperlink"/>
    <w:basedOn w:val="DefaultParagraphFont"/>
    <w:uiPriority w:val="99"/>
    <w:semiHidden/>
    <w:unhideWhenUsed/>
    <w:rsid w:val="00F15DF1"/>
    <w:rPr>
      <w:color w:val="FFC100" w:themeColor="followedHyperlink"/>
      <w:u w:val="single"/>
    </w:rPr>
  </w:style>
  <w:style w:type="character" w:styleId="UnresolvedMention">
    <w:name w:val="Unresolved Mention"/>
    <w:basedOn w:val="DefaultParagraphFont"/>
    <w:uiPriority w:val="99"/>
    <w:semiHidden/>
    <w:unhideWhenUsed/>
    <w:rsid w:val="00B20BD2"/>
    <w:rPr>
      <w:color w:val="605E5C"/>
      <w:shd w:val="clear" w:color="auto" w:fill="E1DFDD"/>
    </w:rPr>
  </w:style>
  <w:style w:type="paragraph" w:styleId="TOCHeading">
    <w:name w:val="TOC Heading"/>
    <w:basedOn w:val="Heading1"/>
    <w:next w:val="Normal"/>
    <w:uiPriority w:val="39"/>
    <w:unhideWhenUsed/>
    <w:qFormat/>
    <w:rsid w:val="009D54F8"/>
    <w:pPr>
      <w:spacing w:after="0" w:line="259" w:lineRule="auto"/>
      <w:outlineLvl w:val="9"/>
    </w:pPr>
    <w:rPr>
      <w:b w:val="0"/>
      <w:color w:val="46234D" w:themeColor="accent1" w:themeShade="BF"/>
      <w:sz w:val="32"/>
      <w:lang w:val="en-US"/>
    </w:rPr>
  </w:style>
  <w:style w:type="paragraph" w:styleId="TOC2">
    <w:name w:val="toc 2"/>
    <w:basedOn w:val="Normal"/>
    <w:next w:val="Normal"/>
    <w:autoRedefine/>
    <w:uiPriority w:val="39"/>
    <w:unhideWhenUsed/>
    <w:rsid w:val="009D54F8"/>
    <w:pPr>
      <w:spacing w:after="100" w:line="259" w:lineRule="auto"/>
      <w:ind w:left="220"/>
    </w:pPr>
    <w:rPr>
      <w:rFonts w:eastAsiaTheme="minorEastAsia" w:cs="Times New Roman"/>
      <w:sz w:val="22"/>
      <w:szCs w:val="22"/>
      <w:lang w:val="en-US"/>
    </w:rPr>
  </w:style>
  <w:style w:type="paragraph" w:styleId="TOC1">
    <w:name w:val="toc 1"/>
    <w:basedOn w:val="Normal"/>
    <w:next w:val="Normal"/>
    <w:autoRedefine/>
    <w:uiPriority w:val="39"/>
    <w:unhideWhenUsed/>
    <w:rsid w:val="009D54F8"/>
    <w:pPr>
      <w:spacing w:after="100" w:line="259" w:lineRule="auto"/>
    </w:pPr>
    <w:rPr>
      <w:rFonts w:eastAsiaTheme="minorEastAsia" w:cs="Times New Roman"/>
      <w:sz w:val="22"/>
      <w:szCs w:val="22"/>
      <w:lang w:val="en-US"/>
    </w:rPr>
  </w:style>
  <w:style w:type="paragraph" w:styleId="TOC3">
    <w:name w:val="toc 3"/>
    <w:basedOn w:val="Normal"/>
    <w:next w:val="Normal"/>
    <w:autoRedefine/>
    <w:uiPriority w:val="39"/>
    <w:unhideWhenUsed/>
    <w:rsid w:val="009D54F8"/>
    <w:pPr>
      <w:spacing w:after="100" w:line="259" w:lineRule="auto"/>
      <w:ind w:left="440"/>
    </w:pPr>
    <w:rPr>
      <w:rFonts w:eastAsiaTheme="minorEastAsia" w:cs="Times New Roman"/>
      <w:sz w:val="22"/>
      <w:szCs w:val="22"/>
      <w:lang w:val="en-US"/>
    </w:rPr>
  </w:style>
  <w:style w:type="paragraph" w:styleId="NormalWeb">
    <w:name w:val="Normal (Web)"/>
    <w:basedOn w:val="Normal"/>
    <w:uiPriority w:val="99"/>
    <w:semiHidden/>
    <w:unhideWhenUsed/>
    <w:rsid w:val="005C025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einvoicing.govt.nz/get-set-up/advice-for-government-agencies/advice-for-businesses-trading-with-government" TargetMode="External"/><Relationship Id="rId18" Type="http://schemas.openxmlformats.org/officeDocument/2006/relationships/hyperlink" Target="mailto:eInvoicing@mbie.govt.nz?subject=Supplier%20data%20matching%20service" TargetMode="External"/><Relationship Id="rId26" Type="http://schemas.openxmlformats.org/officeDocument/2006/relationships/hyperlink" Target="https://www.einvoicing.govt.nz/assets/eInvoicing/getting-set-up-for-einvoicing-myob-business-essentials-account-right-november-2024.pdf" TargetMode="External"/><Relationship Id="rId3" Type="http://schemas.openxmlformats.org/officeDocument/2006/relationships/styles" Target="styles.xml"/><Relationship Id="rId21" Type="http://schemas.openxmlformats.org/officeDocument/2006/relationships/hyperlink" Target="https://www.einvoicing.govt.nz/assets/eInvoicing/getting-set-up-for-einvoicing-myob-business-essentials-account-right-november-2024.pdf"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view.officeapps.live.com/op/view.aspx?src=https%3A%2F%2Fwww.einvoicing.govt.nz%2Fassets%2FeInvoicing%2Factive-eInvoice-senders-to-government.xlsx&amp;wdOrigin=BROWSELINK" TargetMode="External"/><Relationship Id="rId25" Type="http://schemas.openxmlformats.org/officeDocument/2006/relationships/hyperlink" Target="https://www.myob.com/nz/support/myob-business/sales/einvoicing" TargetMode="External"/><Relationship Id="rId2" Type="http://schemas.openxmlformats.org/officeDocument/2006/relationships/numbering" Target="numbering.xml"/><Relationship Id="rId16" Type="http://schemas.openxmlformats.org/officeDocument/2006/relationships/hyperlink" Target="https://www.einvoicing.govt.nz/" TargetMode="External"/><Relationship Id="rId20" Type="http://schemas.openxmlformats.org/officeDocument/2006/relationships/hyperlink" Target="https://www.einvoicing.govt.nz/assets/eInvoicing/getting-set-up-for-einvoicing-xero-business-edition-november-2024.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einvoicing.govt.nz/assets/eInvoicing/getting-set-up-for-einvoicing-xero-business-edition-november-2024.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invoicing.govt.nz/get-set-up/advice-for-government-agencies/advice-for-businesses-trading-with-government" TargetMode="External"/><Relationship Id="rId23" Type="http://schemas.openxmlformats.org/officeDocument/2006/relationships/hyperlink" Target="https://central.xero.com/s/article/Register-to-receive-e-invoices-NZ" TargetMode="External"/><Relationship Id="rId28" Type="http://schemas.openxmlformats.org/officeDocument/2006/relationships/hyperlink" Target="https://www.einvoicing.govt.nz/assets/eInvoicing/nz-businesses-registered-to-receive-einvoices.xlsx" TargetMode="External"/><Relationship Id="rId10" Type="http://schemas.openxmlformats.org/officeDocument/2006/relationships/footer" Target="footer2.xml"/><Relationship Id="rId19" Type="http://schemas.openxmlformats.org/officeDocument/2006/relationships/hyperlink" Target="https://www.einvoicing.govt.nz/assets/eInvoicing/how-to-guide-searching-outlook-for-organisations-using-xero-and-myob.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einvoicing.govt.nz/" TargetMode="External"/><Relationship Id="rId22" Type="http://schemas.openxmlformats.org/officeDocument/2006/relationships/hyperlink" Target="https://central.xero.com/s/article/Send-an-e-invoice-NZ" TargetMode="External"/><Relationship Id="rId27" Type="http://schemas.openxmlformats.org/officeDocument/2006/relationships/hyperlink" Target="https://www.einvoicing.govt.nz/" TargetMode="Externa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PRO">
      <a:dk1>
        <a:srgbClr val="000000"/>
      </a:dk1>
      <a:lt1>
        <a:srgbClr val="FFFFFF"/>
      </a:lt1>
      <a:dk2>
        <a:srgbClr val="006171"/>
      </a:dk2>
      <a:lt2>
        <a:srgbClr val="22776E"/>
      </a:lt2>
      <a:accent1>
        <a:srgbClr val="5F2F68"/>
      </a:accent1>
      <a:accent2>
        <a:srgbClr val="8F3464"/>
      </a:accent2>
      <a:accent3>
        <a:srgbClr val="004C4B"/>
      </a:accent3>
      <a:accent4>
        <a:srgbClr val="111C4E"/>
      </a:accent4>
      <a:accent5>
        <a:srgbClr val="DF1995"/>
      </a:accent5>
      <a:accent6>
        <a:srgbClr val="97D700"/>
      </a:accent6>
      <a:hlink>
        <a:srgbClr val="007EAF"/>
      </a:hlink>
      <a:folHlink>
        <a:srgbClr val="FFC1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605E7-2342-4D0B-B311-A50B26B31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2112</Words>
  <Characters>12043</Characters>
  <Application>Microsoft Office Word</Application>
  <DocSecurity>0</DocSecurity>
  <Lines>100</Lines>
  <Paragraphs>28</Paragraphs>
  <ScaleCrop>false</ScaleCrop>
  <Company/>
  <LinksUpToDate>false</LinksUpToDate>
  <CharactersWithSpaces>14127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2026-08-19T02:23:00Z</dcterms:created>
  <dcterms:modified xsi:type="dcterms:W3CDTF">2026-08-19T02:24:00Z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2026-08-19T02:24:21Z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cdf87521-0244-4a2d-9dfa-be8fa5729717</vt:lpwstr>
  </property>
  <property fmtid="{D5CDD505-2E9C-101B-9397-08002B2CF9AE}" pid="8" name="MSIP_Label_738466f7-346c-47bb-a4d2-4a6558d61975_ContentBits">
    <vt:lpwstr>0</vt:lpwstr>
  </property>
  <property fmtid="{D5CDD505-2E9C-101B-9397-08002B2CF9AE}" pid="9" name="MSIP_Label_738466f7-346c-47bb-a4d2-4a6558d61975_Tag">
    <vt:lpwstr>10, 0, 1, 1</vt:lpwstr>
  </property>
</Properties>
</file>